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54" w:rsidRDefault="00D54FE3" w:rsidP="001B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A42">
        <w:rPr>
          <w:rFonts w:ascii="Times New Roman" w:hAnsi="Times New Roman" w:cs="Times New Roman"/>
          <w:b/>
          <w:sz w:val="28"/>
          <w:szCs w:val="28"/>
        </w:rPr>
        <w:t xml:space="preserve">Организация индивидуального и разноуровнего обучения. </w:t>
      </w:r>
    </w:p>
    <w:p w:rsidR="00D54FE3" w:rsidRDefault="00D54FE3" w:rsidP="001B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A42">
        <w:rPr>
          <w:rFonts w:ascii="Times New Roman" w:hAnsi="Times New Roman" w:cs="Times New Roman"/>
          <w:b/>
          <w:sz w:val="28"/>
          <w:szCs w:val="28"/>
        </w:rPr>
        <w:t>Разработка и вып</w:t>
      </w:r>
      <w:r w:rsidR="001B7A42">
        <w:rPr>
          <w:rFonts w:ascii="Times New Roman" w:hAnsi="Times New Roman" w:cs="Times New Roman"/>
          <w:b/>
          <w:sz w:val="28"/>
          <w:szCs w:val="28"/>
        </w:rPr>
        <w:t>олнение разноуровневых заданий</w:t>
      </w:r>
    </w:p>
    <w:p w:rsidR="001B7A42" w:rsidRPr="001B7A42" w:rsidRDefault="001B7A42" w:rsidP="001B7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FE3" w:rsidRPr="00336CC7" w:rsidRDefault="00D54FE3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Тема по самообразованию, над которой я работаю на протяжении многих лет  – «Интегрированный подход в использовании педагогических технологий». И одной из технологий, элементы которой я использую в своей практике, является «Разноуровневая технология обучения».</w:t>
      </w:r>
    </w:p>
    <w:p w:rsidR="00D54FE3" w:rsidRPr="00336CC7" w:rsidRDefault="00D54FE3" w:rsidP="001B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Раскрывая тему своего выступления, преследую следующие цели:</w:t>
      </w:r>
    </w:p>
    <w:p w:rsidR="00D54FE3" w:rsidRPr="00336CC7" w:rsidRDefault="00D54FE3" w:rsidP="001B7A4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Обеспечить каждому учащемуся условия для максимального развития его способностей, склонностей, удовлетворения познавательных интересов, потребностей в процессе освоения содержания образования;</w:t>
      </w:r>
    </w:p>
    <w:p w:rsidR="00D54FE3" w:rsidRPr="00336CC7" w:rsidRDefault="00D54FE3" w:rsidP="001B7A4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 xml:space="preserve">Учитывать при обучении обобщённые </w:t>
      </w:r>
      <w:r w:rsidR="00F720D8" w:rsidRPr="00336CC7">
        <w:rPr>
          <w:rFonts w:ascii="Times New Roman" w:hAnsi="Times New Roman" w:cs="Times New Roman"/>
          <w:sz w:val="28"/>
          <w:szCs w:val="28"/>
        </w:rPr>
        <w:t>типологические свойства личности;</w:t>
      </w:r>
    </w:p>
    <w:p w:rsidR="00F720D8" w:rsidRPr="00336CC7" w:rsidRDefault="00F720D8" w:rsidP="001B7A4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Вывести закономерности и принципы наиболее эффективного и личностно-ориентированного подхода в обучении учащихся.</w:t>
      </w:r>
    </w:p>
    <w:p w:rsidR="00866FA4" w:rsidRPr="00336CC7" w:rsidRDefault="00F720D8" w:rsidP="001B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Люди по природе своей разные. Дело в том, что одни учащиеся трудоспособнее утром, другие – во второй половине дня; одни нуждаются в чётком, иногда буквально пошаговом руководстве со стороны учителя, другие предпочитают инициативное, самостоятельное обучение, не терпят опеки; одни лучше усваивают материал со зрительной опорой; другие лучше воспринимают материал на слух; одни смогут сосредоточенно работать в течение 20-30 минут, другие отвлекаются уже через 5-10 минут; у одних предшествующий опыт познания достаточно богат и на него можно легко опираться в дальнейшем развитии ребёнка, у других в силу разных причин он может оказаться незначите</w:t>
      </w:r>
      <w:r w:rsidR="00866FA4" w:rsidRPr="00336CC7">
        <w:rPr>
          <w:rFonts w:ascii="Times New Roman" w:hAnsi="Times New Roman" w:cs="Times New Roman"/>
          <w:sz w:val="28"/>
          <w:szCs w:val="28"/>
        </w:rPr>
        <w:t>льным и приходится прилагать не</w:t>
      </w:r>
      <w:r w:rsidRPr="00336CC7">
        <w:rPr>
          <w:rFonts w:ascii="Times New Roman" w:hAnsi="Times New Roman" w:cs="Times New Roman"/>
          <w:sz w:val="28"/>
          <w:szCs w:val="28"/>
        </w:rPr>
        <w:t>мало усилий</w:t>
      </w:r>
      <w:r w:rsidR="00866FA4" w:rsidRPr="00336CC7">
        <w:rPr>
          <w:rFonts w:ascii="Times New Roman" w:hAnsi="Times New Roman" w:cs="Times New Roman"/>
          <w:sz w:val="28"/>
          <w:szCs w:val="28"/>
        </w:rPr>
        <w:t xml:space="preserve">, чтобы его обогатить. </w:t>
      </w:r>
    </w:p>
    <w:p w:rsidR="00F720D8" w:rsidRPr="00336CC7" w:rsidRDefault="00866FA4" w:rsidP="001B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Чтобы выявить особенности мыслительной деятельности учащихся, провожу следующий психологический тест на выяснение право- и леворукости учащихся и особенностей характера.</w:t>
      </w:r>
    </w:p>
    <w:p w:rsidR="00866FA4" w:rsidRPr="00336CC7" w:rsidRDefault="00866FA4" w:rsidP="001B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Тест основан на 4 признаках, которые появляются у человека с момента рождения и не меняются в течение всей жизни. Результаты теста могут измениться только при сильном волнении испытуемого.</w:t>
      </w:r>
    </w:p>
    <w:p w:rsidR="00866FA4" w:rsidRPr="00336CC7" w:rsidRDefault="00866FA4" w:rsidP="001B7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CC7">
        <w:rPr>
          <w:rFonts w:ascii="Times New Roman" w:hAnsi="Times New Roman" w:cs="Times New Roman"/>
          <w:b/>
          <w:i/>
          <w:sz w:val="28"/>
          <w:szCs w:val="28"/>
        </w:rPr>
        <w:t xml:space="preserve">Ведущая рука. </w:t>
      </w:r>
      <w:r w:rsidRPr="00336CC7">
        <w:rPr>
          <w:rFonts w:ascii="Times New Roman" w:hAnsi="Times New Roman" w:cs="Times New Roman"/>
          <w:sz w:val="28"/>
          <w:szCs w:val="28"/>
        </w:rPr>
        <w:t>Переплести пальцы рук. Если сверху оказывается большой палец левой руки – вы человек эмоциональный</w:t>
      </w:r>
      <w:r w:rsidR="00143C6D" w:rsidRPr="00336CC7">
        <w:rPr>
          <w:rFonts w:ascii="Times New Roman" w:hAnsi="Times New Roman" w:cs="Times New Roman"/>
          <w:sz w:val="28"/>
          <w:szCs w:val="28"/>
        </w:rPr>
        <w:t xml:space="preserve">, правой – </w:t>
      </w:r>
      <w:r w:rsidR="00143C6D" w:rsidRPr="00336CC7">
        <w:rPr>
          <w:rFonts w:ascii="Times New Roman" w:hAnsi="Times New Roman" w:cs="Times New Roman"/>
          <w:i/>
          <w:sz w:val="28"/>
          <w:szCs w:val="28"/>
        </w:rPr>
        <w:t>у вас аналитический ум.</w:t>
      </w:r>
    </w:p>
    <w:p w:rsidR="00143C6D" w:rsidRPr="00336CC7" w:rsidRDefault="00143C6D" w:rsidP="001B7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CC7">
        <w:rPr>
          <w:rFonts w:ascii="Times New Roman" w:hAnsi="Times New Roman" w:cs="Times New Roman"/>
          <w:b/>
          <w:i/>
          <w:sz w:val="28"/>
          <w:szCs w:val="28"/>
        </w:rPr>
        <w:t xml:space="preserve">Ведущий глаз. </w:t>
      </w:r>
      <w:r w:rsidRPr="00336CC7">
        <w:rPr>
          <w:rFonts w:ascii="Times New Roman" w:hAnsi="Times New Roman" w:cs="Times New Roman"/>
          <w:sz w:val="28"/>
          <w:szCs w:val="28"/>
        </w:rPr>
        <w:t>Правый ведущий глаз говорит о настойчивом, агрессивном характере, левый – о мягком и устойчивом.</w:t>
      </w:r>
    </w:p>
    <w:p w:rsidR="00143C6D" w:rsidRPr="00336CC7" w:rsidRDefault="00143C6D" w:rsidP="001B7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CC7">
        <w:rPr>
          <w:rFonts w:ascii="Times New Roman" w:hAnsi="Times New Roman" w:cs="Times New Roman"/>
          <w:b/>
          <w:i/>
          <w:sz w:val="28"/>
          <w:szCs w:val="28"/>
        </w:rPr>
        <w:t>Поза Наполеона.</w:t>
      </w:r>
      <w:r w:rsidRPr="00336CC7">
        <w:rPr>
          <w:rFonts w:ascii="Times New Roman" w:hAnsi="Times New Roman" w:cs="Times New Roman"/>
          <w:sz w:val="28"/>
          <w:szCs w:val="28"/>
        </w:rPr>
        <w:t xml:space="preserve"> Переплетите руки на груди. Если сверху левая рука – вы склонны к кокетству, правая – к простоте и простодушию.</w:t>
      </w:r>
    </w:p>
    <w:p w:rsidR="00143C6D" w:rsidRPr="00336CC7" w:rsidRDefault="00143C6D" w:rsidP="001B7A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CC7">
        <w:rPr>
          <w:rFonts w:ascii="Times New Roman" w:hAnsi="Times New Roman" w:cs="Times New Roman"/>
          <w:b/>
          <w:i/>
          <w:sz w:val="28"/>
          <w:szCs w:val="28"/>
        </w:rPr>
        <w:t xml:space="preserve">Аплодирование. </w:t>
      </w:r>
      <w:r w:rsidRPr="00336CC7">
        <w:rPr>
          <w:rFonts w:ascii="Times New Roman" w:hAnsi="Times New Roman" w:cs="Times New Roman"/>
          <w:sz w:val="28"/>
          <w:szCs w:val="28"/>
        </w:rPr>
        <w:t xml:space="preserve">Если удобнее хлопать правой рукой, то можно говорить о решительном характере, обдумываете, как лучше поступить, чтобы не обидеть окружающих. </w:t>
      </w:r>
    </w:p>
    <w:p w:rsidR="00143C6D" w:rsidRDefault="00143C6D" w:rsidP="001B7A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A42" w:rsidRDefault="001B7A42" w:rsidP="001B7A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7A42" w:rsidRPr="00336CC7" w:rsidRDefault="001B7A42" w:rsidP="001B7A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425"/>
        <w:gridCol w:w="5039"/>
      </w:tblGrid>
      <w:tr w:rsidR="00143C6D" w:rsidRPr="00336CC7" w:rsidTr="00803387">
        <w:tc>
          <w:tcPr>
            <w:tcW w:w="4425" w:type="dxa"/>
          </w:tcPr>
          <w:p w:rsidR="00143C6D" w:rsidRPr="00336CC7" w:rsidRDefault="00AE7001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 правшей (</w:t>
            </w:r>
            <w:r w:rsidR="00143C6D" w:rsidRPr="00336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левое полушарие – «мыслительное»</w:t>
            </w:r>
            <w:r w:rsidRPr="00336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):</w:t>
            </w:r>
          </w:p>
          <w:p w:rsidR="00AE7001" w:rsidRPr="00336CC7" w:rsidRDefault="00AE7001" w:rsidP="001B7A4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осуществляет функции речи, письма, счёта, логического мышления, контролирует деятельность органов правой стороны тела;</w:t>
            </w:r>
          </w:p>
          <w:p w:rsidR="00AE7001" w:rsidRPr="00336CC7" w:rsidRDefault="00AE7001" w:rsidP="001B7A4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формирует речь;</w:t>
            </w:r>
          </w:p>
          <w:p w:rsidR="00AE7001" w:rsidRPr="00336CC7" w:rsidRDefault="00AE7001" w:rsidP="001B7A4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в левом полушарии хранятся звуковые образы, их словесные обозначения.</w:t>
            </w:r>
          </w:p>
          <w:p w:rsidR="00AE7001" w:rsidRPr="00336CC7" w:rsidRDefault="00AE7001" w:rsidP="001B7A4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Левое полушарие обеспечивает </w:t>
            </w:r>
            <w:r w:rsidRPr="00336C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абстрактное мышление.</w:t>
            </w:r>
            <w:r w:rsidRPr="003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039" w:type="dxa"/>
          </w:tcPr>
          <w:p w:rsidR="00AE7001" w:rsidRPr="00336CC7" w:rsidRDefault="00AE7001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У левшей (правое полушарие – «художественное, эмоциональное»):</w:t>
            </w:r>
          </w:p>
          <w:p w:rsidR="00AE7001" w:rsidRPr="00336CC7" w:rsidRDefault="00AE7001" w:rsidP="001B7A4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участвует в распознавании зрительных, музыкальных образов, формы и структуры предметов;</w:t>
            </w:r>
          </w:p>
          <w:p w:rsidR="00AE7001" w:rsidRPr="00336CC7" w:rsidRDefault="00AE7001" w:rsidP="001B7A4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в правом полушарии хранятся образные, конкретные представления о предметах и явлениях окружающего мира;</w:t>
            </w:r>
          </w:p>
          <w:p w:rsidR="00AE7001" w:rsidRPr="00336CC7" w:rsidRDefault="00803387" w:rsidP="001B7A4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правополушар</w:t>
            </w:r>
            <w:r w:rsidR="00AE7001" w:rsidRPr="00336CC7">
              <w:rPr>
                <w:rFonts w:ascii="Times New Roman" w:hAnsi="Times New Roman" w:cs="Times New Roman"/>
                <w:sz w:val="28"/>
                <w:szCs w:val="28"/>
              </w:rPr>
              <w:t>ый человек хорошо ориентируется в пространстве;</w:t>
            </w:r>
          </w:p>
          <w:p w:rsidR="00AE7001" w:rsidRPr="00336CC7" w:rsidRDefault="00AE7001" w:rsidP="001B7A4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правое полушарие придаёт речи определённую интонацию, расставляет ударение, знаки препинания.</w:t>
            </w:r>
          </w:p>
          <w:p w:rsidR="00803387" w:rsidRPr="00336CC7" w:rsidRDefault="00AE7001" w:rsidP="001B7A42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Правое полушарие обеспечивает </w:t>
            </w:r>
            <w:r w:rsidRPr="00336C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образное мышление.</w:t>
            </w:r>
            <w:r w:rsidRPr="003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03387" w:rsidRPr="00336CC7" w:rsidRDefault="00803387" w:rsidP="001B7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3387" w:rsidRPr="00336CC7" w:rsidRDefault="001B7A42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803387" w:rsidRPr="00336CC7">
        <w:rPr>
          <w:rFonts w:ascii="Times New Roman" w:hAnsi="Times New Roman" w:cs="Times New Roman"/>
          <w:sz w:val="28"/>
          <w:szCs w:val="28"/>
        </w:rPr>
        <w:t xml:space="preserve">и тот же предмет левополушарые и правополушарые описывают по-разному. </w:t>
      </w:r>
    </w:p>
    <w:p w:rsidR="00803387" w:rsidRPr="00336CC7" w:rsidRDefault="00803387" w:rsidP="001B7A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C7">
        <w:rPr>
          <w:rFonts w:ascii="Times New Roman" w:hAnsi="Times New Roman" w:cs="Times New Roman"/>
          <w:b/>
          <w:sz w:val="28"/>
          <w:szCs w:val="28"/>
        </w:rPr>
        <w:t>«Красное яблоко»</w:t>
      </w:r>
    </w:p>
    <w:p w:rsidR="00803387" w:rsidRPr="00336CC7" w:rsidRDefault="00803387" w:rsidP="001B7A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Опишите яблоко различными прилагательными.</w:t>
      </w:r>
    </w:p>
    <w:p w:rsidR="00803387" w:rsidRPr="00336CC7" w:rsidRDefault="00803387" w:rsidP="001B7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CC7">
        <w:rPr>
          <w:rFonts w:ascii="Times New Roman" w:hAnsi="Times New Roman" w:cs="Times New Roman"/>
          <w:i/>
          <w:sz w:val="28"/>
          <w:szCs w:val="28"/>
        </w:rPr>
        <w:t>Результат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3387" w:rsidRPr="00336CC7" w:rsidTr="00803387">
        <w:tc>
          <w:tcPr>
            <w:tcW w:w="4785" w:type="dxa"/>
          </w:tcPr>
          <w:p w:rsidR="00803387" w:rsidRPr="00336CC7" w:rsidRDefault="00803387" w:rsidP="001B7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b/>
                <w:sz w:val="28"/>
                <w:szCs w:val="28"/>
              </w:rPr>
              <w:t>«Левополушарые»</w:t>
            </w:r>
          </w:p>
          <w:p w:rsidR="00803387" w:rsidRPr="00336CC7" w:rsidRDefault="00803387" w:rsidP="001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Круглое</w:t>
            </w:r>
          </w:p>
          <w:p w:rsidR="00803387" w:rsidRPr="00336CC7" w:rsidRDefault="00803387" w:rsidP="001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Объёмное</w:t>
            </w:r>
          </w:p>
        </w:tc>
        <w:tc>
          <w:tcPr>
            <w:tcW w:w="4786" w:type="dxa"/>
          </w:tcPr>
          <w:p w:rsidR="00803387" w:rsidRPr="00336CC7" w:rsidRDefault="00803387" w:rsidP="001B7A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b/>
                <w:sz w:val="28"/>
                <w:szCs w:val="28"/>
              </w:rPr>
              <w:t>«Правополушарые»</w:t>
            </w:r>
          </w:p>
          <w:p w:rsidR="00803387" w:rsidRPr="00336CC7" w:rsidRDefault="00803387" w:rsidP="001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 xml:space="preserve">Яркое </w:t>
            </w:r>
          </w:p>
          <w:p w:rsidR="00803387" w:rsidRPr="00336CC7" w:rsidRDefault="00803387" w:rsidP="001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</w:p>
          <w:p w:rsidR="00803387" w:rsidRPr="00336CC7" w:rsidRDefault="00803387" w:rsidP="001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Аппетитное</w:t>
            </w:r>
          </w:p>
          <w:p w:rsidR="00803387" w:rsidRPr="00336CC7" w:rsidRDefault="00803387" w:rsidP="001B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</w:rPr>
              <w:t>Вкусное</w:t>
            </w:r>
          </w:p>
        </w:tc>
      </w:tr>
    </w:tbl>
    <w:p w:rsidR="001B7A42" w:rsidRDefault="001B7A42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387" w:rsidRPr="00336CC7" w:rsidRDefault="00FB54F5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7">
        <w:rPr>
          <w:rFonts w:ascii="Times New Roman" w:hAnsi="Times New Roman" w:cs="Times New Roman"/>
          <w:sz w:val="28"/>
          <w:szCs w:val="28"/>
        </w:rPr>
        <w:t>Традиционная школа не может учесть весь спектр различий личности обучаемого. В результате же ученики, которые могли бы гораздо лучше усвоить материал со зрительной опорой, вынуждены слушать объяснения учителя и тут же отвечать на вопросы; те учащиеся, которые значительно более работоспособнее во второй половине дня, вынуждены приходить в школу с утра; те, которые были слабо подготовлены интеллектуально (а может быть и духовно), вынуждены следовать темпу и методам, рассчитанным на более продвинутых учеников. Именно поэтому необходимо опираться и развивать индивидуальные стили познавательной деятельности каждого ученика. Следовательно, обучение должно бить по сути дифференцированным. И главный акцент надо делать не на деление учащихся по их способностям или уровню обученности, а на идею согласования процесса обучения с пси</w:t>
      </w:r>
      <w:r w:rsidR="00EE1B91" w:rsidRPr="00336CC7">
        <w:rPr>
          <w:rFonts w:ascii="Times New Roman" w:hAnsi="Times New Roman" w:cs="Times New Roman"/>
          <w:sz w:val="28"/>
          <w:szCs w:val="28"/>
        </w:rPr>
        <w:t xml:space="preserve">хологической и нравственной </w:t>
      </w:r>
      <w:r w:rsidR="00EE1B91" w:rsidRPr="00336CC7">
        <w:rPr>
          <w:rFonts w:ascii="Times New Roman" w:hAnsi="Times New Roman" w:cs="Times New Roman"/>
          <w:sz w:val="28"/>
          <w:szCs w:val="28"/>
        </w:rPr>
        <w:lastRenderedPageBreak/>
        <w:t xml:space="preserve">структурой развивающейся личности учащегося. Т.е. в процессе обучения учитываются </w:t>
      </w:r>
      <w:r w:rsidR="00EE1B91" w:rsidRPr="00336CC7">
        <w:rPr>
          <w:rFonts w:ascii="Times New Roman" w:hAnsi="Times New Roman" w:cs="Times New Roman"/>
          <w:sz w:val="28"/>
          <w:szCs w:val="28"/>
          <w:u w:val="single"/>
        </w:rPr>
        <w:t>индивидуальные различия учащихся.</w:t>
      </w:r>
    </w:p>
    <w:p w:rsidR="00EE1B91" w:rsidRPr="00336CC7" w:rsidRDefault="00EE1B91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 xml:space="preserve">Различают понятия «внутренней» и «внешней» дифференциации. </w:t>
      </w:r>
    </w:p>
    <w:p w:rsidR="00EE1B91" w:rsidRPr="00336CC7" w:rsidRDefault="00EE1B91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>Внутренняя дифференциация</w:t>
      </w:r>
      <w:r w:rsidRPr="00336CC7">
        <w:rPr>
          <w:rFonts w:ascii="Times New Roman" w:hAnsi="Times New Roman" w:cs="Times New Roman"/>
          <w:sz w:val="28"/>
          <w:szCs w:val="28"/>
        </w:rPr>
        <w:t xml:space="preserve"> – организация учебного процесса, при которой индивидуальные особенности учащихся учитываются в условиях организации учебной деятельности </w:t>
      </w:r>
      <w:r w:rsidRPr="00336CC7">
        <w:rPr>
          <w:rFonts w:ascii="Times New Roman" w:hAnsi="Times New Roman" w:cs="Times New Roman"/>
          <w:sz w:val="28"/>
          <w:szCs w:val="28"/>
          <w:u w:val="single"/>
        </w:rPr>
        <w:t>на уроке.</w:t>
      </w:r>
    </w:p>
    <w:p w:rsidR="00EE1B91" w:rsidRPr="00336CC7" w:rsidRDefault="00EE1B91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>Внешняя дифференциация</w:t>
      </w:r>
      <w:r w:rsidRPr="00336CC7">
        <w:rPr>
          <w:rFonts w:ascii="Times New Roman" w:hAnsi="Times New Roman" w:cs="Times New Roman"/>
          <w:sz w:val="28"/>
          <w:szCs w:val="28"/>
        </w:rPr>
        <w:t xml:space="preserve"> – учащиеся специально объединяются в учебные группы.</w:t>
      </w:r>
    </w:p>
    <w:p w:rsidR="00803387" w:rsidRPr="00336CC7" w:rsidRDefault="008C1451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 xml:space="preserve">У нас в школе работают профильные группы по изучению биологии. Это 10 «Б» и 11 «А». Основная цель создания таких групп – более направленная подготовка учащихся к ЦТ. Количество часов и программный материал разные. Так в 10 и 11 классах профильного обучения вместо 70 часов отводится 140. </w:t>
      </w:r>
    </w:p>
    <w:p w:rsidR="009A379A" w:rsidRPr="00336CC7" w:rsidRDefault="008C1451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В базовых классах многие темы изучаются в ознакомительном порядке, как «Эволюционное учение и синтетическая теория эволюции», некоторые вообще исключены, как «Организм – биологическая система».</w:t>
      </w:r>
    </w:p>
    <w:p w:rsidR="009A379A" w:rsidRPr="00336CC7" w:rsidRDefault="009A379A" w:rsidP="001B7A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CC7">
        <w:rPr>
          <w:rFonts w:ascii="Times New Roman" w:hAnsi="Times New Roman" w:cs="Times New Roman"/>
          <w:i/>
          <w:sz w:val="28"/>
          <w:szCs w:val="28"/>
        </w:rPr>
        <w:t>Разноуровневые задания как условие организации самостоятельной работы учащихся</w:t>
      </w:r>
    </w:p>
    <w:p w:rsidR="009A379A" w:rsidRPr="00336CC7" w:rsidRDefault="009A379A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>Важную роль в изучении биологии имеет самостоятельная работа учащихся.</w:t>
      </w:r>
    </w:p>
    <w:p w:rsidR="009A379A" w:rsidRPr="00336CC7" w:rsidRDefault="009A379A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>Для оценки</w:t>
      </w:r>
      <w:r w:rsidRPr="00336CC7">
        <w:rPr>
          <w:rFonts w:ascii="Times New Roman" w:hAnsi="Times New Roman" w:cs="Times New Roman"/>
          <w:sz w:val="28"/>
          <w:szCs w:val="28"/>
        </w:rPr>
        <w:t xml:space="preserve"> индивидуальных  учебных возможностей школьников, а также для дальнейшего развития их общеучебных умений и навыков необходимы </w:t>
      </w:r>
      <w:r w:rsidRPr="00336CC7">
        <w:rPr>
          <w:rFonts w:ascii="Times New Roman" w:hAnsi="Times New Roman" w:cs="Times New Roman"/>
          <w:sz w:val="28"/>
          <w:szCs w:val="28"/>
          <w:u w:val="single"/>
        </w:rPr>
        <w:t>разноуровневые задания.</w:t>
      </w:r>
    </w:p>
    <w:p w:rsidR="009A379A" w:rsidRPr="00336CC7" w:rsidRDefault="009A379A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Цель этих заданий:</w:t>
      </w:r>
    </w:p>
    <w:p w:rsidR="009A379A" w:rsidRPr="00336CC7" w:rsidRDefault="009A379A" w:rsidP="001B7A4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проверить, как учащиеся усвоили систему знаний и навыков и применяют их к решению учебных задач;</w:t>
      </w:r>
    </w:p>
    <w:p w:rsidR="009A379A" w:rsidRPr="00336CC7" w:rsidRDefault="009A379A" w:rsidP="001B7A42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определить творческие умения ученика видеть новую функцию объекта; обнаруживать проблему в знакомой ситуации; находить несколько вариантов решения одной проблемы.</w:t>
      </w:r>
    </w:p>
    <w:p w:rsidR="00EC50F7" w:rsidRPr="00336CC7" w:rsidRDefault="00EC50F7" w:rsidP="001B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 xml:space="preserve">Применение учебных заданий двух типов – проверочных и творческих – позволяет формировать и развивать возможности учащихся в 2-х направлениях. </w:t>
      </w:r>
      <w:r w:rsidRPr="00336CC7">
        <w:rPr>
          <w:rFonts w:ascii="Times New Roman" w:hAnsi="Times New Roman" w:cs="Times New Roman"/>
          <w:sz w:val="28"/>
          <w:szCs w:val="28"/>
          <w:u w:val="single"/>
        </w:rPr>
        <w:t>В первом случае</w:t>
      </w:r>
      <w:r w:rsidRPr="00336CC7">
        <w:rPr>
          <w:rFonts w:ascii="Times New Roman" w:hAnsi="Times New Roman" w:cs="Times New Roman"/>
          <w:sz w:val="28"/>
          <w:szCs w:val="28"/>
        </w:rPr>
        <w:t xml:space="preserve"> фиксируется динамика усвоения программного материала, а </w:t>
      </w:r>
      <w:r w:rsidRPr="00336CC7">
        <w:rPr>
          <w:rFonts w:ascii="Times New Roman" w:hAnsi="Times New Roman" w:cs="Times New Roman"/>
          <w:sz w:val="28"/>
          <w:szCs w:val="28"/>
          <w:u w:val="single"/>
        </w:rPr>
        <w:t>во втором</w:t>
      </w:r>
      <w:r w:rsidRPr="00336CC7">
        <w:rPr>
          <w:rFonts w:ascii="Times New Roman" w:hAnsi="Times New Roman" w:cs="Times New Roman"/>
          <w:sz w:val="28"/>
          <w:szCs w:val="28"/>
        </w:rPr>
        <w:t xml:space="preserve"> – развитие ученика под влиянием обучения.</w:t>
      </w:r>
    </w:p>
    <w:p w:rsidR="00EC50F7" w:rsidRPr="00336CC7" w:rsidRDefault="00EC50F7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 xml:space="preserve">Предлагаю следующую систему заданий, включающую 2 блока, при организации самостоятельной работы учащихся по изучению нового материала. </w:t>
      </w:r>
    </w:p>
    <w:p w:rsidR="00F31EF0" w:rsidRPr="00336CC7" w:rsidRDefault="00EC50F7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 xml:space="preserve">1 блок: </w:t>
      </w:r>
      <w:r w:rsidRPr="00336CC7">
        <w:rPr>
          <w:rFonts w:ascii="Times New Roman" w:hAnsi="Times New Roman" w:cs="Times New Roman"/>
          <w:sz w:val="28"/>
          <w:szCs w:val="28"/>
        </w:rPr>
        <w:t xml:space="preserve">здесь формируется цель работы по изучаемому вопросу и конечный вывод, к которому должны прийти учащиеся. Для достижения цели предлагается подробный план, отражающий последовательность действий ученика. Данный способ действий является указанием на общеучебные умения и навыки (ООУН), которые необходимо приложить, чтобы достичь поставленной цели. Работа с этим блоком </w:t>
      </w:r>
      <w:r w:rsidR="00F31EF0" w:rsidRPr="00336CC7">
        <w:rPr>
          <w:rFonts w:ascii="Times New Roman" w:hAnsi="Times New Roman" w:cs="Times New Roman"/>
          <w:sz w:val="28"/>
          <w:szCs w:val="28"/>
        </w:rPr>
        <w:t xml:space="preserve">предусматривает ответы на вопросы в ходе изучения текста учебника, предложенных схем, </w:t>
      </w:r>
      <w:r w:rsidR="00F31EF0" w:rsidRPr="00336CC7">
        <w:rPr>
          <w:rFonts w:ascii="Times New Roman" w:hAnsi="Times New Roman" w:cs="Times New Roman"/>
          <w:sz w:val="28"/>
          <w:szCs w:val="28"/>
        </w:rPr>
        <w:lastRenderedPageBreak/>
        <w:t>рисунков. Первый блок отражает базовую информацию по изученному вопросу, поэтому последовательность действий имеет подробное описание.</w:t>
      </w:r>
    </w:p>
    <w:p w:rsidR="00EC50F7" w:rsidRPr="00336CC7" w:rsidRDefault="00F31EF0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 xml:space="preserve">2 блок </w:t>
      </w:r>
      <w:r w:rsidRPr="00336CC7">
        <w:rPr>
          <w:rFonts w:ascii="Times New Roman" w:hAnsi="Times New Roman" w:cs="Times New Roman"/>
          <w:sz w:val="28"/>
          <w:szCs w:val="28"/>
        </w:rPr>
        <w:t>соответствует повышенному уровню и выполняется только после успешного усвоения предыдущего блока. Данная часть задания не является обязательной для всех и выполняется избирательно учащимися. При этом в соответствии с учебными возможностями ученики могут выполнить весь учебный блок, либо его часть.</w:t>
      </w:r>
    </w:p>
    <w:p w:rsidR="00F31EF0" w:rsidRPr="00336CC7" w:rsidRDefault="00F31EF0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Т.о., связь между блоками в рамках одного учебного задания обеспечивается их уровнем сложности. Школьники переходят последовательно от одной части задания к другой при условии правильного выполнения</w:t>
      </w:r>
      <w:r w:rsidR="006D7ADF" w:rsidRPr="00336CC7">
        <w:rPr>
          <w:rFonts w:ascii="Times New Roman" w:hAnsi="Times New Roman" w:cs="Times New Roman"/>
          <w:sz w:val="28"/>
          <w:szCs w:val="28"/>
        </w:rPr>
        <w:t xml:space="preserve"> каждой предыдущей части. В рамках второго блока продолжается формирование общеучебных умений и навыков учащихся.</w:t>
      </w:r>
    </w:p>
    <w:p w:rsidR="006D7ADF" w:rsidRPr="00336CC7" w:rsidRDefault="006D7ADF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 xml:space="preserve">Фрагмент системы разноуровневых заданий, разработанной к урокам общей биологии в 10 классе. </w:t>
      </w:r>
    </w:p>
    <w:p w:rsidR="006D7ADF" w:rsidRPr="00336CC7" w:rsidRDefault="006D7ADF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336CC7">
        <w:rPr>
          <w:rFonts w:ascii="Times New Roman" w:hAnsi="Times New Roman" w:cs="Times New Roman"/>
          <w:sz w:val="28"/>
          <w:szCs w:val="28"/>
        </w:rPr>
        <w:t xml:space="preserve"> «Химическая организация клетки»</w:t>
      </w:r>
    </w:p>
    <w:p w:rsidR="006D7ADF" w:rsidRPr="00336CC7" w:rsidRDefault="006D7ADF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336CC7">
        <w:rPr>
          <w:rFonts w:ascii="Times New Roman" w:hAnsi="Times New Roman" w:cs="Times New Roman"/>
          <w:sz w:val="28"/>
          <w:szCs w:val="28"/>
        </w:rPr>
        <w:t>изучить строение, классификацию, свойства и функции белков.</w:t>
      </w:r>
      <w:r w:rsidRPr="00336C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7ADF" w:rsidRPr="00336CC7" w:rsidRDefault="006D7ADF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 xml:space="preserve">Задания базового уровня. </w:t>
      </w:r>
    </w:p>
    <w:p w:rsidR="006D7ADF" w:rsidRPr="00336CC7" w:rsidRDefault="006D7ADF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</w:rPr>
        <w:t>Способ действия:</w:t>
      </w:r>
    </w:p>
    <w:p w:rsidR="00A05461" w:rsidRPr="00336CC7" w:rsidRDefault="00A05461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В состав белков вхо</w:t>
      </w:r>
      <w:r w:rsidR="00CA6A64" w:rsidRPr="00336CC7">
        <w:rPr>
          <w:rFonts w:ascii="Times New Roman" w:hAnsi="Times New Roman" w:cs="Times New Roman"/>
          <w:sz w:val="28"/>
          <w:szCs w:val="28"/>
        </w:rPr>
        <w:t>дят аминокислоты. Изучите их общую формулу. Какие свойства белков определяются функциональными группами аминокислот?</w:t>
      </w:r>
    </w:p>
    <w:p w:rsidR="00CA6A64" w:rsidRPr="00336CC7" w:rsidRDefault="007A43F0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Изучите механизм образования белков. Как называется пептид, образующийся в результате соединения двух аминокислот?</w:t>
      </w:r>
    </w:p>
    <w:p w:rsidR="007A43F0" w:rsidRPr="00336CC7" w:rsidRDefault="007A43F0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Какой принцип лежит в основе классификации белков на ди-, олиго-, полипептиды?</w:t>
      </w:r>
    </w:p>
    <w:p w:rsidR="007A43F0" w:rsidRPr="00336CC7" w:rsidRDefault="007A43F0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Изучите уровни организации белковой молекулы. Сравните их характерное положение в пространстве?</w:t>
      </w:r>
    </w:p>
    <w:p w:rsidR="007A43F0" w:rsidRPr="00336CC7" w:rsidRDefault="007A43F0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Укажите, какие химические связи поддерживают структуры белков?</w:t>
      </w:r>
    </w:p>
    <w:p w:rsidR="007A43F0" w:rsidRPr="00336CC7" w:rsidRDefault="007A43F0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Объясните процесс денатурации белковой молекулы. Приведите примеры, подтверждающие этот процесс.</w:t>
      </w:r>
    </w:p>
    <w:p w:rsidR="007A43F0" w:rsidRPr="00336CC7" w:rsidRDefault="007A43F0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Изучите химический состав белков. По какому принципу белки делят на простые и сложные?</w:t>
      </w:r>
    </w:p>
    <w:p w:rsidR="007A43F0" w:rsidRPr="00336CC7" w:rsidRDefault="007A43F0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Изучите функции белков. Некоторые белки, встроенные в клеточную мембрану</w:t>
      </w:r>
      <w:r w:rsidR="003D7A17" w:rsidRPr="00336CC7">
        <w:rPr>
          <w:rFonts w:ascii="Times New Roman" w:hAnsi="Times New Roman" w:cs="Times New Roman"/>
          <w:sz w:val="28"/>
          <w:szCs w:val="28"/>
        </w:rPr>
        <w:t>, способны изменять свою структуру на действие внешней среды. Какая функция белков обеспечивает это явление?</w:t>
      </w:r>
    </w:p>
    <w:p w:rsidR="003D7A17" w:rsidRPr="00336CC7" w:rsidRDefault="003D7A17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Почему белки называют биологическими катализаторами? Объясните эту функцию.</w:t>
      </w:r>
    </w:p>
    <w:p w:rsidR="003D7A17" w:rsidRPr="00336CC7" w:rsidRDefault="003D7A17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В состав мышечных волокон входят нити белков актина и миозина. Какую функцию выполняют белки в их составе?</w:t>
      </w:r>
    </w:p>
    <w:p w:rsidR="003D7A17" w:rsidRPr="00336CC7" w:rsidRDefault="003D7A17" w:rsidP="001B7A4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>Приведите примеры, подтверждающие другие функции белков.</w:t>
      </w:r>
    </w:p>
    <w:p w:rsidR="00F63C20" w:rsidRPr="00336CC7" w:rsidRDefault="003D7A17" w:rsidP="001B7A4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объясните классификацию, свойства и функции</w:t>
      </w:r>
      <w:r w:rsidR="00F63C20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белков обусловленные их строением.</w:t>
      </w:r>
    </w:p>
    <w:p w:rsidR="00F63C20" w:rsidRPr="00336CC7" w:rsidRDefault="003D7A17" w:rsidP="001B7A4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Задания повышенного уровня</w:t>
      </w:r>
    </w:p>
    <w:p w:rsidR="00F63C20" w:rsidRPr="00336CC7" w:rsidRDefault="00F63C20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      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объясн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яется разнообразие видов белков?</w:t>
      </w:r>
    </w:p>
    <w:p w:rsidR="00F63C20" w:rsidRPr="00336CC7" w:rsidRDefault="00F63C20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С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пособ действия</w:t>
      </w:r>
    </w:p>
    <w:p w:rsidR="00F63C20" w:rsidRPr="00336CC7" w:rsidRDefault="00F63C20" w:rsidP="001B7A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колько аминокислот могут участвовать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образовании белковой молекулы?</w:t>
      </w:r>
    </w:p>
    <w:p w:rsidR="00F63C20" w:rsidRPr="00336CC7" w:rsidRDefault="00F63C20" w:rsidP="001B7A4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спомните механизмы образования белков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скажется на структуре белка замена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выпадени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перемещение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какой-либо аминокислоты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63C20" w:rsidRPr="00336CC7" w:rsidRDefault="00F63C20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**      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каталитическая функция белков зависит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температуры и реакции среды?</w:t>
      </w:r>
    </w:p>
    <w:p w:rsidR="00F63C20" w:rsidRPr="00336CC7" w:rsidRDefault="00F63C20" w:rsidP="001B7A4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пособ действия</w:t>
      </w:r>
    </w:p>
    <w:p w:rsidR="00F63C20" w:rsidRPr="00336CC7" w:rsidRDefault="00F63C20" w:rsidP="001B7A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к</w:t>
      </w:r>
      <w:r w:rsidR="003D7A1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температура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реакция среды влияют на ферменты? </w:t>
      </w:r>
    </w:p>
    <w:p w:rsidR="00F63C20" w:rsidRPr="00336CC7" w:rsidRDefault="003D7A17" w:rsidP="001B7A4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Соотнесите это влияние</w:t>
      </w:r>
      <w:r w:rsidR="00F63C20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природой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ферментов</w:t>
      </w:r>
      <w:r w:rsidR="00F63C20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3C20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свойства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белков могут измениться под влиянием этих факторов</w:t>
      </w:r>
      <w:r w:rsidR="00F63C20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63C20" w:rsidRPr="00336CC7" w:rsidRDefault="00F63C20" w:rsidP="001B7A4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*** 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процесс денатурации характерен не для всех белков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твет аргументируйте.</w:t>
      </w:r>
    </w:p>
    <w:p w:rsidR="002B562C" w:rsidRPr="00336CC7" w:rsidRDefault="003D7A17" w:rsidP="001B7A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 с одного уровня сложности задания на другой</w:t>
      </w:r>
      <w:r w:rsidR="00F63C20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повышенный</w:t>
      </w:r>
      <w:r w:rsidR="00F63C20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обеспечивает развитие познавательного интереса учащихся к предмету</w:t>
      </w:r>
      <w:r w:rsidR="00F63C20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C20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очередь</w:t>
      </w:r>
      <w:r w:rsidR="00F63C20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</w:t>
      </w:r>
      <w:r w:rsidR="00F63C20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ОУУН и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</w:t>
      </w:r>
      <w:r w:rsidR="00F63C20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интереса учащихся являю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тся составляющим</w:t>
      </w:r>
      <w:r w:rsidR="002B562C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навыков самостоятельной работы учащихся</w:t>
      </w:r>
      <w:r w:rsidR="002B562C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562C" w:rsidRPr="00336CC7" w:rsidRDefault="002B562C" w:rsidP="001B7A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ффективность самостоятельной работы определяется уровнем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ля различных учащихся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в процессе обучения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 определяю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меру дозированной помощи для каждого ученика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этим учитывая индивидуальные показатели сформированности общеучебных умений и навыков на основе анализа результатов предварительной 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педагогической диагностики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562C" w:rsidRPr="00336CC7" w:rsidRDefault="002B562C" w:rsidP="001B7A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екомендую следующий алгоритм действий в ходе формирования навыков самостоятельной работы учащихся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B562C" w:rsidRPr="00336CC7" w:rsidRDefault="002B562C" w:rsidP="001B7A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r w:rsidR="003D7A17" w:rsidRPr="00336C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роведение первичной психолого-педагогической диагностики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позволяющей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сформированности учебных</w:t>
      </w:r>
      <w:r w:rsidR="003D7A1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и навыков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 а с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ледовательно предусмотреть роль учителя в оказание индивидуальной помощи учащимся.</w:t>
      </w:r>
    </w:p>
    <w:p w:rsidR="00A4471C" w:rsidRPr="00336CC7" w:rsidRDefault="002B562C" w:rsidP="001B7A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Применение разноуровневых заданий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индивидуального формирования и развития ОУУН</w:t>
      </w:r>
      <w:r w:rsidR="00A4471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учетом результатов диагностики.</w:t>
      </w:r>
    </w:p>
    <w:p w:rsidR="00A4471C" w:rsidRPr="00336CC7" w:rsidRDefault="002B562C" w:rsidP="001B7A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Систематическая работа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разноуровневыми учебными заданиями всех учащихс</w:t>
      </w:r>
      <w:r w:rsidR="00A4471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последовательным переходом о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простого к сложному. </w:t>
      </w:r>
    </w:p>
    <w:p w:rsidR="00A4471C" w:rsidRPr="00336CC7" w:rsidRDefault="002B562C" w:rsidP="001B7A4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Индивидуальная коррекция и контроль знаний и умений учащихся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4471C" w:rsidRPr="00336CC7" w:rsidRDefault="002B562C" w:rsidP="001B7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Использование системы разноуровневых заданий пр</w:t>
      </w:r>
      <w:r w:rsidR="00A4471C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 организации проверки, усвоения</w:t>
      </w: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учебного материала учащихся.</w:t>
      </w:r>
    </w:p>
    <w:p w:rsidR="00A4471C" w:rsidRPr="00336CC7" w:rsidRDefault="002B562C" w:rsidP="001B7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знаний и умений учащихся обязательно</w:t>
      </w:r>
      <w:r w:rsidR="00A4471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условие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результативного учебного процесса. Организация проверки знаний и умений учащихся</w:t>
      </w:r>
      <w:r w:rsidR="00A4471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изучении биологии связана с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рядом специфических особенностей данного учебного предмета.</w:t>
      </w:r>
    </w:p>
    <w:p w:rsidR="003D7A17" w:rsidRPr="00336CC7" w:rsidRDefault="00A4471C" w:rsidP="001B7A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курс биологии</w:t>
      </w:r>
      <w:r w:rsidR="002B562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собой единую систему, в которой биологии растений, животных, чело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 и о</w:t>
      </w:r>
      <w:r w:rsidR="002B562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бщая биология тесно взаимосвязаны между собой. Поэтому особое внимание при </w:t>
      </w:r>
      <w:r w:rsidR="002B562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контрол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B562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следует уделить проверки усвоения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биологических понятий, раскрытию</w:t>
      </w:r>
      <w:r w:rsidR="002B562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взаимосвязей и взаимозависимостей</w:t>
      </w:r>
      <w:r w:rsidR="002B562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биологическими системами разного уровня организации, а также с окружающей их средой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4471C" w:rsidRPr="00336CC7" w:rsidRDefault="00A4471C" w:rsidP="001B7A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Биология как учебный предмет дает большие возможности реализовать учебные задачи через разнообразные подходы: наблюдения, эксперимент, практические и лабораторные работы, решение логических задач и так далее. </w:t>
      </w:r>
    </w:p>
    <w:p w:rsidR="00A4471C" w:rsidRPr="00336CC7" w:rsidRDefault="00A4471C" w:rsidP="001B7A4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Предлагаемые учащимся варианты проверки заданий и умений должны учитывать оценку не только теоретических знания, но и практических умений.</w:t>
      </w:r>
    </w:p>
    <w:p w:rsidR="00820203" w:rsidRPr="00336CC7" w:rsidRDefault="00A4471C" w:rsidP="001B7A4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индивидуального подхода к обучению могут быть предложены разноуровневые задания, а также задания, учитывающие разную скорость работы учащихся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20203" w:rsidRPr="00336CC7" w:rsidRDefault="00820203" w:rsidP="001B7A4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4471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организации и планировании проверки знаний нельзя не учитывать возрастные особенности учащихся, так как именно разн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ообразие методических предметов, используемых в биологии и даё</w:t>
      </w:r>
      <w:r w:rsidR="00A4471C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возможность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побудить учащихся к активной учебной деятельности</w:t>
      </w:r>
    </w:p>
    <w:p w:rsidR="00820203" w:rsidRPr="00336CC7" w:rsidRDefault="00820203" w:rsidP="001B7A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и задания для учащихся 6-8 классов должны быть составлена с учетом следующих возрастных особенностей: </w:t>
      </w:r>
    </w:p>
    <w:p w:rsidR="00820203" w:rsidRPr="00336CC7" w:rsidRDefault="00820203" w:rsidP="001B7A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любознательность и наблюдательность; </w:t>
      </w:r>
    </w:p>
    <w:p w:rsidR="00820203" w:rsidRPr="00336CC7" w:rsidRDefault="00820203" w:rsidP="001B7A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 к динамическим процессам; </w:t>
      </w:r>
    </w:p>
    <w:p w:rsidR="00820203" w:rsidRPr="00336CC7" w:rsidRDefault="00820203" w:rsidP="001B7A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общаться с живыми объектами;</w:t>
      </w:r>
    </w:p>
    <w:p w:rsidR="00820203" w:rsidRPr="00336CC7" w:rsidRDefault="00820203" w:rsidP="001B7A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предметно-образное мышление; </w:t>
      </w:r>
    </w:p>
    <w:p w:rsidR="00820203" w:rsidRPr="00336CC7" w:rsidRDefault="00820203" w:rsidP="001B7A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быстрое овладение умениями и навыками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0203" w:rsidRPr="00336CC7" w:rsidRDefault="00820203" w:rsidP="001B7A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эмоциональная возбудимость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31E07" w:rsidRPr="00336CC7" w:rsidRDefault="00131E07" w:rsidP="001B7A42">
      <w:pPr>
        <w:pStyle w:val="a3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актуальны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 с использованием электронных учебников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презентации, электронных тестов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интернет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-ресурсов. Эти уроки представляю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собой симбиоз новых информационных технологий с традиционными педагогич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ескими. Учащиеся при этом ощущаю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себя активными участниками процесса обучения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новые навыки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анализируют, сопоставляют, находя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постоянном поиске, вовлека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в процесс самообучения. </w:t>
      </w:r>
    </w:p>
    <w:p w:rsidR="00131E07" w:rsidRPr="00336CC7" w:rsidRDefault="00820203" w:rsidP="001B7A4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ра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зноуровневых заданий, применяемая при проверке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 и умений учащихся по биологии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предъявляет определенные требован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к составлению самостоятельных, проверочных, контрольных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работ. </w:t>
      </w:r>
    </w:p>
    <w:p w:rsidR="00131E07" w:rsidRPr="00336CC7" w:rsidRDefault="00820203" w:rsidP="001B7A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требования к разноуровневым заданиям, кот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орые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нашли свое отражение в моей работе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31E07" w:rsidRPr="00336CC7" w:rsidRDefault="00131E07" w:rsidP="001B7A4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ровень</w:t>
      </w: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А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воспроизведение и описание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отвечает за </w:t>
      </w: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знание фактического материала и умение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использовать специальные термины и понятия, узнавание объектов изучения. </w:t>
      </w:r>
    </w:p>
    <w:p w:rsidR="00131E07" w:rsidRPr="00336CC7" w:rsidRDefault="00820203" w:rsidP="001B7A4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Например, проверить правильность написания и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своения базовых понятий по строению и жизнедеятельности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клетки растительного организма. (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класс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31E07" w:rsidRPr="00336CC7" w:rsidRDefault="00131E07" w:rsidP="001B7A4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Зелёные пластиды называются …</w:t>
      </w:r>
    </w:p>
    <w:p w:rsidR="00131E07" w:rsidRPr="00336CC7" w:rsidRDefault="00820203" w:rsidP="001B7A4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Под оболочкой находится вязк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полужидкое вещество …</w:t>
      </w:r>
    </w:p>
    <w:p w:rsidR="00131E07" w:rsidRPr="00336CC7" w:rsidRDefault="00131E07" w:rsidP="001B7A4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Клетка облада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всеми признаками живого. Она …</w:t>
      </w:r>
    </w:p>
    <w:p w:rsidR="00131E07" w:rsidRPr="00336CC7" w:rsidRDefault="00131E07" w:rsidP="001B7A4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Делени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820203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клетки пре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дшествует деление её …</w:t>
      </w:r>
    </w:p>
    <w:p w:rsidR="00A4471C" w:rsidRPr="00336CC7" w:rsidRDefault="00820203" w:rsidP="001B7A42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В старых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клетках хорошо заметны …</w:t>
      </w:r>
    </w:p>
    <w:p w:rsidR="00F671FB" w:rsidRPr="00336CC7" w:rsidRDefault="00131E07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также предложить учащимся описать опыт, доказывающий процесс транспирации </w:t>
      </w:r>
      <w:r w:rsidR="00F671FB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испарение воды растением</w:t>
      </w:r>
      <w:r w:rsidR="00F671FB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F671FB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омента всасывания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воды корнем.</w:t>
      </w:r>
    </w:p>
    <w:p w:rsidR="00F671FB" w:rsidRPr="00336CC7" w:rsidRDefault="00131E07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учащихся 8 класса задание може</w:t>
      </w:r>
      <w:r w:rsidR="00F671FB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быть следующи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</w:t>
      </w:r>
    </w:p>
    <w:p w:rsidR="00F671FB" w:rsidRPr="00336CC7" w:rsidRDefault="00F671FB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31E07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ставьте пропущенные слова в тексте: </w:t>
      </w:r>
    </w:p>
    <w:p w:rsidR="00F671FB" w:rsidRPr="00336CC7" w:rsidRDefault="00F671FB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 Членистоногие подразделяется на три основные класса ________, ________ 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Речной рак имеет 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 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пар ног, насекомые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пауки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. Рак дышит при помощи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 паук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, майский жук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</w:t>
      </w:r>
      <w:r w:rsidR="00131E07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671FB" w:rsidRPr="00336CC7" w:rsidRDefault="00F671FB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Другой вариант:</w:t>
      </w:r>
    </w:p>
    <w:p w:rsidR="009435E4" w:rsidRDefault="00131E07" w:rsidP="001B7A4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</w:t>
      </w:r>
      <w:r w:rsidR="00F671FB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ните схему, вписав представителей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ракообразных в </w:t>
      </w:r>
      <w:r w:rsidR="00F671FB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с предложенными</w:t>
      </w:r>
      <w:r w:rsidR="00F671FB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характеристиками этих животных. 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Перечислите общие</w:t>
      </w:r>
      <w:r w:rsidR="00943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признаки, по которым их относят к одному классу</w:t>
      </w:r>
      <w:r w:rsidR="00F671FB"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71FB" w:rsidRPr="00336CC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</w:t>
      </w:r>
    </w:p>
    <w:p w:rsidR="009A379A" w:rsidRPr="00336CC7" w:rsidRDefault="00F671FB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3F03C063" wp14:editId="0DF86A56">
            <wp:extent cx="5486400" cy="3200400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3294B" w:rsidRDefault="009543D2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признаки класса: ________________________________</w:t>
      </w:r>
      <w:r w:rsidR="0013294B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</w:p>
    <w:p w:rsidR="009543D2" w:rsidRPr="00336CC7" w:rsidRDefault="009543D2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9543D2" w:rsidRPr="00336CC7" w:rsidRDefault="009543D2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На уровне А проверяется знание фактического материала.</w:t>
      </w:r>
    </w:p>
    <w:p w:rsidR="009543D2" w:rsidRPr="00336CC7" w:rsidRDefault="009543D2" w:rsidP="001B7A4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Уровень В (интеллектуальный уровень) оценивает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диагностирует умение синтезировать, анализировать, обобщать фактический и теоретический материал. Самым простым вариантом такой учебно-познавательной деятельности является составление, классификация, а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наиболее сложными сравнение двух или более явлений с формированием конкретных выводов, установление причинно-следственных связей.</w:t>
      </w:r>
    </w:p>
    <w:tbl>
      <w:tblPr>
        <w:tblStyle w:val="a4"/>
        <w:tblW w:w="0" w:type="auto"/>
        <w:tblInd w:w="765" w:type="dxa"/>
        <w:tblLook w:val="04A0" w:firstRow="1" w:lastRow="0" w:firstColumn="1" w:lastColumn="0" w:noHBand="0" w:noVBand="1"/>
      </w:tblPr>
      <w:tblGrid>
        <w:gridCol w:w="2963"/>
        <w:gridCol w:w="2937"/>
        <w:gridCol w:w="2906"/>
      </w:tblGrid>
      <w:tr w:rsidR="009543D2" w:rsidRPr="00336CC7" w:rsidTr="009543D2">
        <w:tc>
          <w:tcPr>
            <w:tcW w:w="2963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Вопросы для сравнения</w:t>
            </w:r>
          </w:p>
        </w:tc>
        <w:tc>
          <w:tcPr>
            <w:tcW w:w="2937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Фотосинтез</w:t>
            </w:r>
          </w:p>
        </w:tc>
        <w:tc>
          <w:tcPr>
            <w:tcW w:w="2906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Дыхание</w:t>
            </w:r>
          </w:p>
        </w:tc>
      </w:tr>
      <w:tr w:rsidR="009543D2" w:rsidRPr="00336CC7" w:rsidTr="009543D2">
        <w:tc>
          <w:tcPr>
            <w:tcW w:w="2963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какое время суток происходит?</w:t>
            </w:r>
          </w:p>
        </w:tc>
        <w:tc>
          <w:tcPr>
            <w:tcW w:w="2937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6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543D2" w:rsidRPr="00336CC7" w:rsidTr="009543D2">
        <w:tc>
          <w:tcPr>
            <w:tcW w:w="2963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газ поглощается?</w:t>
            </w:r>
          </w:p>
        </w:tc>
        <w:tc>
          <w:tcPr>
            <w:tcW w:w="2937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6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543D2" w:rsidRPr="00336CC7" w:rsidTr="009543D2">
        <w:tc>
          <w:tcPr>
            <w:tcW w:w="2963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газ выделяется?</w:t>
            </w:r>
          </w:p>
        </w:tc>
        <w:tc>
          <w:tcPr>
            <w:tcW w:w="2937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6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543D2" w:rsidRPr="00336CC7" w:rsidTr="009543D2">
        <w:tc>
          <w:tcPr>
            <w:tcW w:w="2963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Поглощается или выделяется тепло ?</w:t>
            </w:r>
          </w:p>
        </w:tc>
        <w:tc>
          <w:tcPr>
            <w:tcW w:w="2937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6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543D2" w:rsidRPr="00336CC7" w:rsidTr="009543D2">
        <w:tc>
          <w:tcPr>
            <w:tcW w:w="2963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каких клетках происходит?</w:t>
            </w:r>
          </w:p>
        </w:tc>
        <w:tc>
          <w:tcPr>
            <w:tcW w:w="2937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6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543D2" w:rsidRPr="00336CC7" w:rsidTr="009543D2">
        <w:tc>
          <w:tcPr>
            <w:tcW w:w="2963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C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Образуется или разрушается органическое вещество?</w:t>
            </w:r>
          </w:p>
        </w:tc>
        <w:tc>
          <w:tcPr>
            <w:tcW w:w="2937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06" w:type="dxa"/>
          </w:tcPr>
          <w:p w:rsidR="009543D2" w:rsidRPr="00336CC7" w:rsidRDefault="009543D2" w:rsidP="001B7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43D2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задание такого типа: 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Расположите последовательно события, происходящие во время листопада. (7 класс)</w:t>
      </w:r>
    </w:p>
    <w:p w:rsidR="00290B45" w:rsidRPr="00336CC7" w:rsidRDefault="00290B45" w:rsidP="001B7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отдельного слоя на черешке.</w:t>
      </w:r>
    </w:p>
    <w:p w:rsidR="00290B45" w:rsidRPr="00336CC7" w:rsidRDefault="00290B45" w:rsidP="001B7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Изменение окраски листьев.</w:t>
      </w:r>
    </w:p>
    <w:p w:rsidR="00290B45" w:rsidRPr="00336CC7" w:rsidRDefault="00290B45" w:rsidP="001B7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Накопление в листьях вредных веществ в течение лета.</w:t>
      </w:r>
    </w:p>
    <w:p w:rsidR="00290B45" w:rsidRPr="00336CC7" w:rsidRDefault="00290B45" w:rsidP="001B7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Разрушение хлорофилла вследствие похолодания и уменьшения количества света.</w:t>
      </w:r>
    </w:p>
    <w:p w:rsidR="00290B45" w:rsidRPr="00336CC7" w:rsidRDefault="00290B45" w:rsidP="001B7A4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Опадение листьев.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учащихся 8 класса задание может быть следующим: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Дано: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питания хордовых: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хищные (в том числе насекомоядные);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всеядные;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травоядные.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питания цветковых растений: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фотосинтез;</w:t>
      </w:r>
    </w:p>
    <w:p w:rsidR="00290B45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корневое питание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E28FA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хищники (том числе насекомоядные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E28FA" w:rsidRPr="00336CC7" w:rsidRDefault="00DE28FA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Решите, к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акая главная, на ваш взгляд, особенность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клеток делает их гетеротрофами.</w:t>
      </w:r>
    </w:p>
    <w:p w:rsidR="00DE28FA" w:rsidRPr="00336CC7" w:rsidRDefault="00290B45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объяснить неподвижность растений 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большую подвижность животных?</w:t>
      </w:r>
    </w:p>
    <w:p w:rsidR="00DE28FA" w:rsidRPr="00336CC7" w:rsidRDefault="00DE28FA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ровень </w:t>
      </w: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уровень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оценивает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диагностирует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и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нтегрировать знания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областей, аргументировать собственную 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точку зрения, выв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 интеллектуальным путём новое для учащихся явление, не данно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 готовом виде. </w:t>
      </w:r>
    </w:p>
    <w:p w:rsidR="00DE28FA" w:rsidRPr="00336CC7" w:rsidRDefault="00DE28FA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решение задания всех трёх уровней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оценивается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DE28FA" w:rsidRPr="00336CC7" w:rsidRDefault="00290B45" w:rsidP="001B7A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уровень можно разделить на задание различных типов, например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E28FA" w:rsidRPr="00336CC7" w:rsidRDefault="00DE28FA" w:rsidP="001B7A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адания на применение биологических знаний в практических ситуациях </w:t>
      </w: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практико-ориентированные</w:t>
      </w: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</w:p>
    <w:p w:rsidR="00DE28FA" w:rsidRPr="00336CC7" w:rsidRDefault="00DE28FA" w:rsidP="001B7A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время высадки рассады в открытый грунт одних растений прищипывают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корень, а у других нет. К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растения да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дут более высокий урожай? 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вы так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думаете? 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класс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E28FA" w:rsidRPr="00336CC7" w:rsidRDefault="00DE28FA" w:rsidP="001B7A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</w:t>
      </w:r>
      <w:r w:rsidR="00290B45"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адания для работы с текстом или рисунком </w:t>
      </w:r>
    </w:p>
    <w:p w:rsidR="00DE28FA" w:rsidRPr="00336CC7" w:rsidRDefault="00290B45" w:rsidP="001B7A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ошибки в тексте. Укажите номера предложений, в которых они допущены, исправьте их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</w:t>
      </w:r>
      <w:r w:rsidR="00DE28FA"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E28FA" w:rsidRPr="001B7A42" w:rsidRDefault="001B7A42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Хордовые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внутренний скелет. </w:t>
      </w:r>
    </w:p>
    <w:p w:rsidR="00DE28FA" w:rsidRPr="001B7A42" w:rsidRDefault="001B7A42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Х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орд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лотный, упругий стержень, идущий от головы до хвоста, сохраняе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у всех представителей типа в течение всей жизни. </w:t>
      </w:r>
    </w:p>
    <w:p w:rsidR="00DE28FA" w:rsidRPr="001B7A42" w:rsidRDefault="001B7A42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Центральная нервная система имеет вид трубки и располагается на брюшной стороне тела.</w:t>
      </w:r>
    </w:p>
    <w:p w:rsidR="00DE28FA" w:rsidRPr="001B7A42" w:rsidRDefault="001B7A42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ровеносная система замкнутого типа находятся на спинной стороне тела.</w:t>
      </w:r>
    </w:p>
    <w:p w:rsidR="00290B45" w:rsidRPr="001B7A42" w:rsidRDefault="001B7A42" w:rsidP="001B7A4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 Хордовы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животные включает три подтипа: О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болочники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Личин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чно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ордовые</w:t>
      </w:r>
      <w:r w:rsidR="00DE28FA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ерепные 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="00290B4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озвоночные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B5CB5" w:rsidRPr="00336CC7" w:rsidRDefault="005B5CB5" w:rsidP="001B7A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Задания на обобщение и применение знаний о человеке и многообразии организмов</w:t>
      </w:r>
    </w:p>
    <w:p w:rsidR="005B5CB5" w:rsidRPr="001B7A42" w:rsidRDefault="005B5CB5" w:rsidP="001B7A4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научное обоснование следующим пословицам и поговоркам: «Аппетит приходит во время еды», «Когда я ем, я глух и нем», «Завтрак съешь сам, обед раздели с другом, а ужин отдай врагу». (9 класс)</w:t>
      </w:r>
    </w:p>
    <w:p w:rsidR="005B5CB5" w:rsidRPr="00336CC7" w:rsidRDefault="005B5CB5" w:rsidP="001B7A4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Задания на обобщение и применение знаний в новой ситуации об эволюции органического мира и экологических закономерностях</w:t>
      </w:r>
    </w:p>
    <w:p w:rsidR="005B5CB5" w:rsidRPr="00336CC7" w:rsidRDefault="005B5CB5" w:rsidP="001B7A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</w:t>
      </w:r>
    </w:p>
    <w:p w:rsidR="005B5CB5" w:rsidRPr="001B7A42" w:rsidRDefault="005B5CB5" w:rsidP="001B7A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Используя знания по географии объясните почему баобаб сбрасывает листья летом? (7 класс)</w:t>
      </w:r>
    </w:p>
    <w:p w:rsidR="003F7605" w:rsidRPr="001B7A42" w:rsidRDefault="005B5CB5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10-балльная система обусловлена настоятельной необходимостью в объективном и более точным оценивании результатов обучения, усилении стимулирующей функции отметки, учете индивидуальных и личностных качеств обучающихся. Её основная особенность – это уровневая оценка учебных достижений учащихся. Оцениваю усвоение 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учебного материала по пяти 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м:</w:t>
      </w:r>
    </w:p>
    <w:p w:rsidR="003F7605" w:rsidRPr="001B7A42" w:rsidRDefault="003F7605" w:rsidP="001B7A4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узнавание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 балла)</w:t>
      </w:r>
    </w:p>
    <w:p w:rsidR="003F7605" w:rsidRPr="001B7A42" w:rsidRDefault="003F7605" w:rsidP="001B7A4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оспроизведение на уровне памяти 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B5CB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балла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F7605" w:rsidRPr="001B7A42" w:rsidRDefault="005B5CB5" w:rsidP="001B7A4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воспроизведение на уровне понимания 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баллов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F7605" w:rsidRPr="001B7A42" w:rsidRDefault="005B5CB5" w:rsidP="001B7A4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знаний 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знакомой ситуации 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баллов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A379A" w:rsidRPr="001B7A42" w:rsidRDefault="005B5CB5" w:rsidP="001B7A4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знаний в незнакомой ситуации 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3F7605"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баллов)</w:t>
      </w: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7605" w:rsidRDefault="003F7605" w:rsidP="001B7A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как показывает школьная практика, применение разноуровневых заданий помогает учащимся создать «ситуацию успеха» </w:t>
      </w:r>
      <w:r w:rsidRPr="0033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благодаря личному выбору, позволяет выявить знания по теме, проверить усвоение их в комплексе, создает возможность для самосовершенствования. Даже «слабые» учащиеся стремятся выполнить задания более высокого уровня.</w:t>
      </w: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721D" w:rsidRDefault="00B5721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A42" w:rsidRDefault="001B7A42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Pr="001B7A42" w:rsidRDefault="004A432D" w:rsidP="001B7A4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 w:rsidRPr="001B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4A432D" w:rsidRPr="004A432D" w:rsidRDefault="004A432D" w:rsidP="001B7A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</w:pPr>
      <w:r w:rsidRPr="004A432D">
        <w:rPr>
          <w:rFonts w:ascii="Times New Roman" w:hAnsi="Times New Roman" w:cs="Times New Roman"/>
          <w:b/>
          <w:color w:val="000000"/>
          <w:sz w:val="48"/>
          <w:szCs w:val="28"/>
          <w:shd w:val="clear" w:color="auto" w:fill="FFFFFF"/>
        </w:rPr>
        <w:t>Примерные проверочные работы</w:t>
      </w:r>
    </w:p>
    <w:p w:rsidR="004A432D" w:rsidRP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43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текущего тематического контроля результатов учебной деятельности учащихся по десятибалльной системе</w:t>
      </w:r>
    </w:p>
    <w:p w:rsidR="004A432D" w:rsidRP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43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1. Общий обзор организма</w:t>
      </w: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2. Регуля</w:t>
      </w:r>
      <w:r w:rsidRPr="004A4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функций в организме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969"/>
        <w:gridCol w:w="3934"/>
      </w:tblGrid>
      <w:tr w:rsidR="00E7363C" w:rsidTr="00E7363C">
        <w:tc>
          <w:tcPr>
            <w:tcW w:w="1668" w:type="dxa"/>
            <w:gridSpan w:val="2"/>
          </w:tcPr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Балл</w:t>
            </w:r>
          </w:p>
        </w:tc>
        <w:tc>
          <w:tcPr>
            <w:tcW w:w="3969" w:type="dxa"/>
          </w:tcPr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 1</w:t>
            </w:r>
          </w:p>
        </w:tc>
        <w:tc>
          <w:tcPr>
            <w:tcW w:w="3934" w:type="dxa"/>
          </w:tcPr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Вариант 2</w:t>
            </w:r>
          </w:p>
        </w:tc>
      </w:tr>
      <w:tr w:rsidR="00E7363C" w:rsidTr="005D1C9F">
        <w:tc>
          <w:tcPr>
            <w:tcW w:w="9571" w:type="dxa"/>
            <w:gridSpan w:val="4"/>
          </w:tcPr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Узнавание</w:t>
            </w:r>
          </w:p>
        </w:tc>
      </w:tr>
      <w:tr w:rsidR="00E7363C" w:rsidTr="00E7363C">
        <w:tc>
          <w:tcPr>
            <w:tcW w:w="817" w:type="dxa"/>
          </w:tcPr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851" w:type="dxa"/>
          </w:tcPr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Пищеварительная система</w:t>
            </w:r>
          </w:p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E142CF4" wp14:editId="370D3999">
                  <wp:extent cx="1790700" cy="2514600"/>
                  <wp:effectExtent l="19050" t="0" r="0" b="0"/>
                  <wp:docPr id="1" name="Рисунок 1" descr="Картинки по запросу Пищеварительная сист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ищеварительная сист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Относятся ли к пищеварительной системе изображённые на рисунке органы?</w:t>
            </w:r>
          </w:p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да; Б – нет.</w:t>
            </w:r>
          </w:p>
        </w:tc>
        <w:tc>
          <w:tcPr>
            <w:tcW w:w="3934" w:type="dxa"/>
          </w:tcPr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Нервная система</w:t>
            </w:r>
          </w:p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11677BD3" wp14:editId="4A060DF1">
                  <wp:extent cx="1171575" cy="2695575"/>
                  <wp:effectExtent l="19050" t="0" r="9525" b="0"/>
                  <wp:docPr id="10" name="Рисунок 10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63C" w:rsidRDefault="00E7363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Относятся ли к нервной системе изображённые на рисунке органы?</w:t>
            </w:r>
          </w:p>
          <w:p w:rsidR="00E7363C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– да; Б – нет. </w:t>
            </w:r>
          </w:p>
        </w:tc>
      </w:tr>
      <w:tr w:rsidR="00E7363C" w:rsidTr="00E7363C">
        <w:tc>
          <w:tcPr>
            <w:tcW w:w="817" w:type="dxa"/>
          </w:tcPr>
          <w:p w:rsidR="00E7363C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851" w:type="dxa"/>
          </w:tcPr>
          <w:p w:rsidR="00E7363C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:rsidR="00E7363C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 ли изображённая на рисунке ткань поперечно-полосатой скелетной?</w:t>
            </w:r>
          </w:p>
          <w:p w:rsidR="000A6AE4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551AA8B" wp14:editId="09088817">
                  <wp:extent cx="2219325" cy="1628775"/>
                  <wp:effectExtent l="19050" t="0" r="9525" b="0"/>
                  <wp:docPr id="5" name="Рисунок 16" descr="Картинки по запросу гладкая тка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гладкая тка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AE4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да; Б – нет.</w:t>
            </w:r>
          </w:p>
        </w:tc>
        <w:tc>
          <w:tcPr>
            <w:tcW w:w="3934" w:type="dxa"/>
          </w:tcPr>
          <w:p w:rsidR="00E7363C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Является ли изображённая на рисунке ткань гладкой?</w:t>
            </w:r>
          </w:p>
          <w:p w:rsidR="000A6AE4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27599BEB" wp14:editId="33BF5DBD">
                  <wp:extent cx="2181225" cy="1838325"/>
                  <wp:effectExtent l="19050" t="0" r="9525" b="0"/>
                  <wp:docPr id="6" name="Рисунок 13" descr="Картинки по запросу поперечно- полосатой скел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поперечно- полосатой скел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AE4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да; Б – нет.</w:t>
            </w:r>
          </w:p>
        </w:tc>
      </w:tr>
      <w:tr w:rsidR="00E7363C" w:rsidTr="00E7363C">
        <w:tc>
          <w:tcPr>
            <w:tcW w:w="817" w:type="dxa"/>
          </w:tcPr>
          <w:p w:rsidR="00E7363C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851" w:type="dxa"/>
          </w:tcPr>
          <w:p w:rsidR="00E7363C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E7363C" w:rsidRDefault="000A6AE4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Наследственная информация в клетке зашифровывается в ДНК?</w:t>
            </w:r>
          </w:p>
          <w:p w:rsidR="007B3955" w:rsidRDefault="007B3955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да; Б – нет.</w:t>
            </w:r>
          </w:p>
        </w:tc>
        <w:tc>
          <w:tcPr>
            <w:tcW w:w="3934" w:type="dxa"/>
          </w:tcPr>
          <w:p w:rsidR="00E7363C" w:rsidRDefault="007B3955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Источником энергии в клетке является АТФ?</w:t>
            </w:r>
          </w:p>
          <w:p w:rsidR="007B3955" w:rsidRDefault="007B3955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B3955" w:rsidRDefault="007B3955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да; Б – нет.</w:t>
            </w:r>
          </w:p>
          <w:p w:rsidR="001B7A42" w:rsidRDefault="001B7A4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B3955" w:rsidTr="00C9394F">
        <w:tc>
          <w:tcPr>
            <w:tcW w:w="9571" w:type="dxa"/>
            <w:gridSpan w:val="4"/>
          </w:tcPr>
          <w:p w:rsidR="007B3955" w:rsidRDefault="007B3955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Неосознанное воспроизведение на уровне памяти</w:t>
            </w:r>
          </w:p>
        </w:tc>
      </w:tr>
      <w:tr w:rsidR="00E7363C" w:rsidTr="00E7363C">
        <w:tc>
          <w:tcPr>
            <w:tcW w:w="817" w:type="dxa"/>
          </w:tcPr>
          <w:p w:rsidR="00E7363C" w:rsidRDefault="007B3955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851" w:type="dxa"/>
          </w:tcPr>
          <w:p w:rsidR="00E7363C" w:rsidRDefault="007B3955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E7363C" w:rsidRDefault="00A829C1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Каково число хромосом в клетках организма человека?</w:t>
            </w:r>
          </w:p>
          <w:p w:rsidR="00A829C1" w:rsidRDefault="00A829C1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14; Б – 78; В – 48; Г – 46.</w:t>
            </w:r>
          </w:p>
        </w:tc>
        <w:tc>
          <w:tcPr>
            <w:tcW w:w="3934" w:type="dxa"/>
          </w:tcPr>
          <w:p w:rsidR="00E7363C" w:rsidRDefault="00A829C1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Каково число хромосом  в половых клетках человека?</w:t>
            </w:r>
          </w:p>
          <w:p w:rsidR="00A829C1" w:rsidRDefault="00A829C1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14; Б – 78; В – 48; Г – 23.</w:t>
            </w:r>
          </w:p>
        </w:tc>
      </w:tr>
      <w:tr w:rsidR="00E7363C" w:rsidTr="00E7363C">
        <w:tc>
          <w:tcPr>
            <w:tcW w:w="817" w:type="dxa"/>
          </w:tcPr>
          <w:p w:rsidR="00E7363C" w:rsidRDefault="00A829C1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9209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E7363C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Снаружи клетка ограничена 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. . . . . . . . . . . . . . . . . . . . . . . . . .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. . . . . . . . . . . . . . . . . . . . . . . . . . </w:t>
            </w:r>
          </w:p>
        </w:tc>
        <w:tc>
          <w:tcPr>
            <w:tcW w:w="3934" w:type="dxa"/>
          </w:tcPr>
          <w:p w:rsidR="00E7363C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Аденозинтрифосфорная кислота (АТФ) образуется в 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. . . . . . . . . . . . . . . . . . . . . . . . . .</w:t>
            </w:r>
          </w:p>
        </w:tc>
      </w:tr>
      <w:tr w:rsidR="00E7363C" w:rsidTr="00E7363C">
        <w:tc>
          <w:tcPr>
            <w:tcW w:w="817" w:type="dxa"/>
          </w:tcPr>
          <w:p w:rsidR="00E7363C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851" w:type="dxa"/>
          </w:tcPr>
          <w:p w:rsidR="00E7363C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</w:tcPr>
          <w:p w:rsidR="00E7363C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Гормон адреналин вырабатывается в: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-  щитовидной железе;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надпочечниках;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поджелудочной железе;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гипофизе.</w:t>
            </w:r>
          </w:p>
        </w:tc>
        <w:tc>
          <w:tcPr>
            <w:tcW w:w="3934" w:type="dxa"/>
          </w:tcPr>
          <w:p w:rsidR="00E7363C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Гормон роста вырабатывается в: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щитовидной железе;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надпочечниках;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поджелудочной железе;</w:t>
            </w:r>
          </w:p>
          <w:p w:rsidR="009209A9" w:rsidRDefault="009209A9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гипофизе.</w:t>
            </w:r>
          </w:p>
        </w:tc>
      </w:tr>
      <w:tr w:rsidR="00E7363C" w:rsidTr="00E7363C">
        <w:tc>
          <w:tcPr>
            <w:tcW w:w="817" w:type="dxa"/>
          </w:tcPr>
          <w:p w:rsidR="00E7363C" w:rsidRDefault="0044648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851" w:type="dxa"/>
          </w:tcPr>
          <w:p w:rsidR="00E7363C" w:rsidRDefault="0044648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</w:tcPr>
          <w:p w:rsidR="00E7363C" w:rsidRDefault="0044648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Нервная ткань состоит из </w:t>
            </w:r>
          </w:p>
          <w:p w:rsidR="00446486" w:rsidRDefault="0044648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. . . . . . . . . . . . . . . . . . . . . . . . . . и . . . . . . . . . . . . . . . . . . . . . . . . . . . . . . . . . . . . . . . . . . . . . . . . . . . . </w:t>
            </w:r>
          </w:p>
        </w:tc>
        <w:tc>
          <w:tcPr>
            <w:tcW w:w="3934" w:type="dxa"/>
          </w:tcPr>
          <w:p w:rsidR="00E7363C" w:rsidRDefault="0044648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Среди многочисленных отростков нервной клетки выделяют . . . . . . . . . . . . . . . . . . и . . . . . . . . . . . . . . . . . . . . . . . . </w:t>
            </w:r>
          </w:p>
        </w:tc>
      </w:tr>
      <w:tr w:rsidR="00446486" w:rsidTr="002119C7">
        <w:tc>
          <w:tcPr>
            <w:tcW w:w="9571" w:type="dxa"/>
            <w:gridSpan w:val="4"/>
          </w:tcPr>
          <w:p w:rsidR="00446486" w:rsidRDefault="0044648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Воспроизведение на уровне понимания</w:t>
            </w:r>
          </w:p>
        </w:tc>
      </w:tr>
      <w:tr w:rsidR="00E7363C" w:rsidTr="00E7363C">
        <w:tc>
          <w:tcPr>
            <w:tcW w:w="817" w:type="dxa"/>
          </w:tcPr>
          <w:p w:rsidR="00E7363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851" w:type="dxa"/>
          </w:tcPr>
          <w:p w:rsidR="00E7363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E7363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поступающих в клетку сравнительно простых веществ строятся высокомолекулярные вещества. Этот процесс называется . . . . . . . . . . . . . . . </w:t>
            </w:r>
          </w:p>
        </w:tc>
        <w:tc>
          <w:tcPr>
            <w:tcW w:w="3934" w:type="dxa"/>
          </w:tcPr>
          <w:p w:rsidR="00E7363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Клеткам свойственны рост и . . . . . . . . . . . . . . . . . . . . . . . . . . . </w:t>
            </w:r>
          </w:p>
        </w:tc>
      </w:tr>
      <w:tr w:rsidR="00E7363C" w:rsidTr="00E7363C">
        <w:tc>
          <w:tcPr>
            <w:tcW w:w="817" w:type="dxa"/>
          </w:tcPr>
          <w:p w:rsidR="00E7363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851" w:type="dxa"/>
          </w:tcPr>
          <w:p w:rsidR="00E7363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:rsidR="00E7363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Катализатор химических реакций в организме – это: </w:t>
            </w:r>
          </w:p>
          <w:p w:rsidR="00A5326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гормоны;</w:t>
            </w:r>
          </w:p>
          <w:p w:rsidR="00A5326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углеводы;</w:t>
            </w:r>
          </w:p>
          <w:p w:rsidR="00A5326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жиры;</w:t>
            </w:r>
          </w:p>
          <w:p w:rsidR="00A5326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ферменты.</w:t>
            </w:r>
          </w:p>
        </w:tc>
        <w:tc>
          <w:tcPr>
            <w:tcW w:w="3934" w:type="dxa"/>
          </w:tcPr>
          <w:p w:rsidR="00A5326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Сахарный диабет наблюдается при нехватке гормонов:</w:t>
            </w:r>
          </w:p>
          <w:p w:rsidR="00E7363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гипофиза;</w:t>
            </w:r>
          </w:p>
          <w:p w:rsidR="00A5326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надпочечников;</w:t>
            </w:r>
          </w:p>
          <w:p w:rsidR="00A5326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щитовидные железы;</w:t>
            </w:r>
          </w:p>
          <w:p w:rsidR="00A5326C" w:rsidRDefault="00A5326C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поджелудочной железы.</w:t>
            </w:r>
          </w:p>
        </w:tc>
      </w:tr>
      <w:tr w:rsidR="00E7363C" w:rsidTr="00E7363C">
        <w:tc>
          <w:tcPr>
            <w:tcW w:w="817" w:type="dxa"/>
          </w:tcPr>
          <w:p w:rsidR="00E7363C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851" w:type="dxa"/>
          </w:tcPr>
          <w:p w:rsidR="00E7363C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E7363C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Какая ткань не возобновляется в процессе жизнедеятельности организма: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эпителиальная;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костная;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мышечная;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нервная.</w:t>
            </w:r>
          </w:p>
        </w:tc>
        <w:tc>
          <w:tcPr>
            <w:tcW w:w="3934" w:type="dxa"/>
          </w:tcPr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черты не свойственны эпителиальным тканям: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клетки плотно прилегают друг к другу;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высокая способность к восстановлению;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- возбудимость и проводимость.</w:t>
            </w:r>
          </w:p>
        </w:tc>
      </w:tr>
      <w:tr w:rsidR="00E7363C" w:rsidTr="00E7363C">
        <w:tc>
          <w:tcPr>
            <w:tcW w:w="817" w:type="dxa"/>
          </w:tcPr>
          <w:p w:rsidR="00E7363C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851" w:type="dxa"/>
          </w:tcPr>
          <w:p w:rsidR="00E7363C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E7363C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Система органов – это 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. . . . . . . . . . . . . . . . . . . . . . . . . .</w:t>
            </w:r>
          </w:p>
        </w:tc>
        <w:tc>
          <w:tcPr>
            <w:tcW w:w="3934" w:type="dxa"/>
          </w:tcPr>
          <w:p w:rsidR="00E7363C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 – это</w:t>
            </w:r>
          </w:p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. . . . . . . . . . . . . . . . . . . . . . . . . . </w:t>
            </w:r>
          </w:p>
        </w:tc>
      </w:tr>
      <w:tr w:rsidR="008C6BA2" w:rsidTr="001822B6">
        <w:tc>
          <w:tcPr>
            <w:tcW w:w="9571" w:type="dxa"/>
            <w:gridSpan w:val="4"/>
          </w:tcPr>
          <w:p w:rsidR="008C6BA2" w:rsidRDefault="008C6BA2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знаний в знакомой ситуации</w:t>
            </w:r>
          </w:p>
        </w:tc>
      </w:tr>
      <w:tr w:rsidR="00E7363C" w:rsidTr="005E71B6">
        <w:trPr>
          <w:trHeight w:val="3250"/>
        </w:trPr>
        <w:tc>
          <w:tcPr>
            <w:tcW w:w="817" w:type="dxa"/>
          </w:tcPr>
          <w:p w:rsidR="00E7363C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12.</w:t>
            </w:r>
          </w:p>
        </w:tc>
        <w:tc>
          <w:tcPr>
            <w:tcW w:w="851" w:type="dxa"/>
          </w:tcPr>
          <w:p w:rsidR="00E7363C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969" w:type="dxa"/>
          </w:tcPr>
          <w:p w:rsidR="00E7363C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перечисленных признаков выберите те, которые характерны для сахарного диабета: </w:t>
            </w:r>
          </w:p>
          <w:p w:rsidR="005E71B6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усиленное кровообращение и дыхание;</w:t>
            </w:r>
          </w:p>
          <w:p w:rsidR="005E71B6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повышенное кровяное давление;</w:t>
            </w:r>
          </w:p>
          <w:p w:rsidR="005E71B6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жажда, отсутствие аппетита.</w:t>
            </w:r>
          </w:p>
        </w:tc>
        <w:tc>
          <w:tcPr>
            <w:tcW w:w="3934" w:type="dxa"/>
          </w:tcPr>
          <w:p w:rsidR="00E7363C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Внутримышечное введение адреналина приводит к:</w:t>
            </w:r>
          </w:p>
          <w:p w:rsidR="005E71B6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увеличению использования жиров;</w:t>
            </w:r>
          </w:p>
          <w:p w:rsidR="005E71B6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увеличению распада гликогена;</w:t>
            </w:r>
          </w:p>
          <w:p w:rsidR="005E71B6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увеличению выработки желудочного сока;</w:t>
            </w:r>
          </w:p>
          <w:p w:rsidR="005E71B6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задержке деятельности эндокринных желез.</w:t>
            </w:r>
          </w:p>
        </w:tc>
      </w:tr>
      <w:tr w:rsidR="00E7363C" w:rsidTr="00E7363C">
        <w:tc>
          <w:tcPr>
            <w:tcW w:w="817" w:type="dxa"/>
          </w:tcPr>
          <w:p w:rsidR="00E7363C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851" w:type="dxa"/>
          </w:tcPr>
          <w:p w:rsidR="00E7363C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969" w:type="dxa"/>
          </w:tcPr>
          <w:p w:rsidR="00E7363C" w:rsidRDefault="005E71B6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Сопоставьте функции двух органоидов в клетке – рибосом и митохондрий – с двумя процессами жизнедеятельности: </w:t>
            </w:r>
            <w:r w:rsidR="004D3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дыханием и питанием. Объясните: а) какой процесс – дыхание или питание клетки связан с функцией митохондрий; б) какой процесс – дыхание или питание – связан с функцией рибосом?</w:t>
            </w:r>
          </w:p>
        </w:tc>
        <w:tc>
          <w:tcPr>
            <w:tcW w:w="3934" w:type="dxa"/>
          </w:tcPr>
          <w:p w:rsidR="00E7363C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перечня органоидов и процессов (А – мембрана; Б – цитоплазма и ядро; В- рибосомы; Г – митохондрии; Д – хромосомы; Е – размножение; Ж – деление; З – питание; К – смерть клеток) выберите правильные ответы на предлагаемые вопросы.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 Что из перечисленного относится к основным процессам жизнедеятельности клетки?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2) При повреждении каких частей тела нарушается наследственность человека?</w:t>
            </w:r>
          </w:p>
        </w:tc>
      </w:tr>
      <w:tr w:rsidR="004D3A68" w:rsidTr="00670946">
        <w:tc>
          <w:tcPr>
            <w:tcW w:w="9571" w:type="dxa"/>
            <w:gridSpan w:val="4"/>
          </w:tcPr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знаний в незнакомой ситуации</w:t>
            </w:r>
          </w:p>
        </w:tc>
      </w:tr>
      <w:tr w:rsidR="00E7363C" w:rsidTr="00E7363C">
        <w:tc>
          <w:tcPr>
            <w:tcW w:w="817" w:type="dxa"/>
          </w:tcPr>
          <w:p w:rsidR="00E7363C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851" w:type="dxa"/>
          </w:tcPr>
          <w:p w:rsidR="00E7363C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969" w:type="dxa"/>
          </w:tcPr>
          <w:p w:rsidR="00E7363C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Укажите самый важный процесс, благодаря которому могут жить все организмы, включая человека: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обмен веществ;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фотосинтез у растений;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высокая температура тела;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дыхание.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Почему?</w:t>
            </w:r>
          </w:p>
        </w:tc>
        <w:tc>
          <w:tcPr>
            <w:tcW w:w="3934" w:type="dxa"/>
          </w:tcPr>
          <w:p w:rsidR="00E7363C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какой ткани соединение её элементов осуществляется вставочными дисками?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гладкая мышечная;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поперечно-полосатая скелетная;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сердечно мышечная.</w:t>
            </w:r>
          </w:p>
          <w:p w:rsidR="004D3A68" w:rsidRDefault="004D3A68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Почему?</w:t>
            </w:r>
          </w:p>
        </w:tc>
      </w:tr>
      <w:tr w:rsidR="00E7363C" w:rsidTr="00E7363C">
        <w:tc>
          <w:tcPr>
            <w:tcW w:w="817" w:type="dxa"/>
          </w:tcPr>
          <w:p w:rsidR="00E7363C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851" w:type="dxa"/>
          </w:tcPr>
          <w:p w:rsidR="00E7363C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969" w:type="dxa"/>
          </w:tcPr>
          <w:p w:rsidR="00E7363C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Управление организмом с помощью эндокринной системы можно сравнить с работой: 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телевизора;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телефона;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мегафона;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микрофона;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 – магнитофона;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– фотоаппарата.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Почему?</w:t>
            </w:r>
          </w:p>
        </w:tc>
        <w:tc>
          <w:tcPr>
            <w:tcW w:w="3934" w:type="dxa"/>
          </w:tcPr>
          <w:p w:rsidR="00E7363C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Управление организмом с помощью нервной системы можно сравнить с работой: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– телевизора;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– телефона;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– мегафона;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 – микрофона;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 – магнитофона;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 – фотоаппарата.</w:t>
            </w:r>
          </w:p>
          <w:p w:rsidR="00B5721D" w:rsidRDefault="00B5721D" w:rsidP="001B7A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Почему?</w:t>
            </w:r>
          </w:p>
        </w:tc>
      </w:tr>
    </w:tbl>
    <w:p w:rsidR="00E7363C" w:rsidRPr="004A432D" w:rsidRDefault="00E7363C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432D" w:rsidRPr="00336CC7" w:rsidRDefault="004A432D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3387" w:rsidRPr="00336CC7" w:rsidRDefault="00803387" w:rsidP="001B7A4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3C6D" w:rsidRPr="00336CC7" w:rsidRDefault="00143C6D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D8" w:rsidRPr="00336CC7" w:rsidRDefault="00F720D8" w:rsidP="001B7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D8" w:rsidRPr="00336CC7" w:rsidRDefault="00F720D8" w:rsidP="001B7A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E3" w:rsidRPr="00336CC7" w:rsidRDefault="00D54FE3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FA4" w:rsidRPr="00336CC7" w:rsidRDefault="00866FA4" w:rsidP="001B7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6FA4" w:rsidRPr="00336CC7" w:rsidSect="008158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EC" w:rsidRDefault="007262EC" w:rsidP="00803387">
      <w:pPr>
        <w:pStyle w:val="a3"/>
        <w:spacing w:after="0" w:line="240" w:lineRule="auto"/>
      </w:pPr>
      <w:r>
        <w:separator/>
      </w:r>
    </w:p>
  </w:endnote>
  <w:endnote w:type="continuationSeparator" w:id="0">
    <w:p w:rsidR="007262EC" w:rsidRDefault="007262EC" w:rsidP="0080338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7" w:rsidRDefault="008033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7" w:rsidRDefault="0080338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7" w:rsidRDefault="008033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EC" w:rsidRDefault="007262EC" w:rsidP="00803387">
      <w:pPr>
        <w:pStyle w:val="a3"/>
        <w:spacing w:after="0" w:line="240" w:lineRule="auto"/>
      </w:pPr>
      <w:r>
        <w:separator/>
      </w:r>
    </w:p>
  </w:footnote>
  <w:footnote w:type="continuationSeparator" w:id="0">
    <w:p w:rsidR="007262EC" w:rsidRDefault="007262EC" w:rsidP="00803387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7" w:rsidRDefault="008033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7" w:rsidRDefault="0080338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87" w:rsidRDefault="008033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E7"/>
    <w:multiLevelType w:val="hybridMultilevel"/>
    <w:tmpl w:val="2952A3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8E26E3F"/>
    <w:multiLevelType w:val="hybridMultilevel"/>
    <w:tmpl w:val="6466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5A41"/>
    <w:multiLevelType w:val="hybridMultilevel"/>
    <w:tmpl w:val="865E6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D6256"/>
    <w:multiLevelType w:val="hybridMultilevel"/>
    <w:tmpl w:val="951C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F23EA"/>
    <w:multiLevelType w:val="hybridMultilevel"/>
    <w:tmpl w:val="726E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5CE"/>
    <w:multiLevelType w:val="hybridMultilevel"/>
    <w:tmpl w:val="A9A23A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E103A"/>
    <w:multiLevelType w:val="hybridMultilevel"/>
    <w:tmpl w:val="4D3A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A68FA"/>
    <w:multiLevelType w:val="hybridMultilevel"/>
    <w:tmpl w:val="0114D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460E"/>
    <w:multiLevelType w:val="hybridMultilevel"/>
    <w:tmpl w:val="7D547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C76491"/>
    <w:multiLevelType w:val="hybridMultilevel"/>
    <w:tmpl w:val="BA68A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3F86"/>
    <w:multiLevelType w:val="hybridMultilevel"/>
    <w:tmpl w:val="88EA12A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84A23BB"/>
    <w:multiLevelType w:val="hybridMultilevel"/>
    <w:tmpl w:val="F09661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2CE1CD8"/>
    <w:multiLevelType w:val="hybridMultilevel"/>
    <w:tmpl w:val="A85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E5B05"/>
    <w:multiLevelType w:val="hybridMultilevel"/>
    <w:tmpl w:val="45CAB9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0D75"/>
    <w:multiLevelType w:val="hybridMultilevel"/>
    <w:tmpl w:val="B7E8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52905"/>
    <w:multiLevelType w:val="hybridMultilevel"/>
    <w:tmpl w:val="D2AC8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5F0"/>
    <w:multiLevelType w:val="hybridMultilevel"/>
    <w:tmpl w:val="13948EB6"/>
    <w:lvl w:ilvl="0" w:tplc="041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7577D57"/>
    <w:multiLevelType w:val="hybridMultilevel"/>
    <w:tmpl w:val="B2B8DAC0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AA77D4E"/>
    <w:multiLevelType w:val="hybridMultilevel"/>
    <w:tmpl w:val="C186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542C8"/>
    <w:multiLevelType w:val="hybridMultilevel"/>
    <w:tmpl w:val="553C59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13044AD"/>
    <w:multiLevelType w:val="hybridMultilevel"/>
    <w:tmpl w:val="B730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64D69"/>
    <w:multiLevelType w:val="hybridMultilevel"/>
    <w:tmpl w:val="FC6A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81197"/>
    <w:multiLevelType w:val="hybridMultilevel"/>
    <w:tmpl w:val="269A5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E397B"/>
    <w:multiLevelType w:val="hybridMultilevel"/>
    <w:tmpl w:val="BF188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923AA"/>
    <w:multiLevelType w:val="hybridMultilevel"/>
    <w:tmpl w:val="CE6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B1C2A"/>
    <w:multiLevelType w:val="hybridMultilevel"/>
    <w:tmpl w:val="6800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A17E2"/>
    <w:multiLevelType w:val="hybridMultilevel"/>
    <w:tmpl w:val="0EB82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C3E9A"/>
    <w:multiLevelType w:val="hybridMultilevel"/>
    <w:tmpl w:val="CEDA0C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C4263A"/>
    <w:multiLevelType w:val="hybridMultilevel"/>
    <w:tmpl w:val="65421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831B41"/>
    <w:multiLevelType w:val="hybridMultilevel"/>
    <w:tmpl w:val="7FC2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29"/>
  </w:num>
  <w:num w:numId="5">
    <w:abstractNumId w:val="1"/>
  </w:num>
  <w:num w:numId="6">
    <w:abstractNumId w:val="25"/>
  </w:num>
  <w:num w:numId="7">
    <w:abstractNumId w:val="12"/>
  </w:num>
  <w:num w:numId="8">
    <w:abstractNumId w:val="20"/>
  </w:num>
  <w:num w:numId="9">
    <w:abstractNumId w:val="15"/>
  </w:num>
  <w:num w:numId="10">
    <w:abstractNumId w:val="18"/>
  </w:num>
  <w:num w:numId="11">
    <w:abstractNumId w:val="16"/>
  </w:num>
  <w:num w:numId="12">
    <w:abstractNumId w:val="11"/>
  </w:num>
  <w:num w:numId="13">
    <w:abstractNumId w:val="23"/>
  </w:num>
  <w:num w:numId="14">
    <w:abstractNumId w:val="0"/>
  </w:num>
  <w:num w:numId="15">
    <w:abstractNumId w:val="21"/>
  </w:num>
  <w:num w:numId="16">
    <w:abstractNumId w:val="3"/>
  </w:num>
  <w:num w:numId="17">
    <w:abstractNumId w:val="24"/>
  </w:num>
  <w:num w:numId="18">
    <w:abstractNumId w:val="2"/>
  </w:num>
  <w:num w:numId="19">
    <w:abstractNumId w:val="4"/>
  </w:num>
  <w:num w:numId="20">
    <w:abstractNumId w:val="10"/>
  </w:num>
  <w:num w:numId="21">
    <w:abstractNumId w:val="5"/>
  </w:num>
  <w:num w:numId="22">
    <w:abstractNumId w:val="19"/>
  </w:num>
  <w:num w:numId="23">
    <w:abstractNumId w:val="28"/>
  </w:num>
  <w:num w:numId="24">
    <w:abstractNumId w:val="17"/>
  </w:num>
  <w:num w:numId="25">
    <w:abstractNumId w:val="7"/>
  </w:num>
  <w:num w:numId="26">
    <w:abstractNumId w:val="13"/>
  </w:num>
  <w:num w:numId="27">
    <w:abstractNumId w:val="9"/>
  </w:num>
  <w:num w:numId="28">
    <w:abstractNumId w:val="27"/>
  </w:num>
  <w:num w:numId="29">
    <w:abstractNumId w:val="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FE3"/>
    <w:rsid w:val="000A6AE4"/>
    <w:rsid w:val="00131E07"/>
    <w:rsid w:val="0013294B"/>
    <w:rsid w:val="00143C6D"/>
    <w:rsid w:val="001B7A42"/>
    <w:rsid w:val="00290B45"/>
    <w:rsid w:val="002B562C"/>
    <w:rsid w:val="00336CC7"/>
    <w:rsid w:val="00373FAE"/>
    <w:rsid w:val="003973BA"/>
    <w:rsid w:val="003B4C54"/>
    <w:rsid w:val="003D7A17"/>
    <w:rsid w:val="003F7605"/>
    <w:rsid w:val="00446486"/>
    <w:rsid w:val="004A432D"/>
    <w:rsid w:val="004D3A68"/>
    <w:rsid w:val="005B5CB5"/>
    <w:rsid w:val="005E71B6"/>
    <w:rsid w:val="006D7ADF"/>
    <w:rsid w:val="007262EC"/>
    <w:rsid w:val="00784368"/>
    <w:rsid w:val="007A43F0"/>
    <w:rsid w:val="007B3955"/>
    <w:rsid w:val="007D1B95"/>
    <w:rsid w:val="00803387"/>
    <w:rsid w:val="008158DD"/>
    <w:rsid w:val="00820203"/>
    <w:rsid w:val="00866FA4"/>
    <w:rsid w:val="008C1451"/>
    <w:rsid w:val="008C6BA2"/>
    <w:rsid w:val="009209A9"/>
    <w:rsid w:val="009435E4"/>
    <w:rsid w:val="009543D2"/>
    <w:rsid w:val="009A379A"/>
    <w:rsid w:val="009B3576"/>
    <w:rsid w:val="00A05461"/>
    <w:rsid w:val="00A4471C"/>
    <w:rsid w:val="00A5326C"/>
    <w:rsid w:val="00A72353"/>
    <w:rsid w:val="00A829C1"/>
    <w:rsid w:val="00AE7001"/>
    <w:rsid w:val="00B10770"/>
    <w:rsid w:val="00B2665A"/>
    <w:rsid w:val="00B5721D"/>
    <w:rsid w:val="00C26822"/>
    <w:rsid w:val="00CA6A64"/>
    <w:rsid w:val="00D54FE3"/>
    <w:rsid w:val="00DE28FA"/>
    <w:rsid w:val="00E7363C"/>
    <w:rsid w:val="00EC50F7"/>
    <w:rsid w:val="00EE1B91"/>
    <w:rsid w:val="00F31EF0"/>
    <w:rsid w:val="00F63C20"/>
    <w:rsid w:val="00F671FB"/>
    <w:rsid w:val="00F720D8"/>
    <w:rsid w:val="00F81EC9"/>
    <w:rsid w:val="00F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E3"/>
    <w:pPr>
      <w:ind w:left="720"/>
      <w:contextualSpacing/>
    </w:pPr>
  </w:style>
  <w:style w:type="table" w:styleId="a4">
    <w:name w:val="Table Grid"/>
    <w:basedOn w:val="a1"/>
    <w:uiPriority w:val="59"/>
    <w:rsid w:val="0014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0338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0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3387"/>
  </w:style>
  <w:style w:type="paragraph" w:styleId="a8">
    <w:name w:val="footer"/>
    <w:basedOn w:val="a"/>
    <w:link w:val="a9"/>
    <w:uiPriority w:val="99"/>
    <w:semiHidden/>
    <w:unhideWhenUsed/>
    <w:rsid w:val="0080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3387"/>
  </w:style>
  <w:style w:type="paragraph" w:styleId="aa">
    <w:name w:val="Balloon Text"/>
    <w:basedOn w:val="a"/>
    <w:link w:val="ab"/>
    <w:uiPriority w:val="99"/>
    <w:semiHidden/>
    <w:unhideWhenUsed/>
    <w:rsid w:val="00F6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gif"/><Relationship Id="rId22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36F29E-1C8F-492D-AB39-3C92AE4D703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4BD91C7-B1F9-4C56-9104-DFC7FF7332BA}">
      <dgm:prSet phldrT="[Текст]"/>
      <dgm:spPr/>
      <dgm:t>
        <a:bodyPr/>
        <a:lstStyle/>
        <a:p>
          <a:r>
            <a:rPr lang="ru-RU"/>
            <a:t>Представители класса Ракообразных</a:t>
          </a:r>
        </a:p>
        <a:p>
          <a:r>
            <a:rPr lang="ru-RU"/>
            <a:t>___________________</a:t>
          </a:r>
        </a:p>
      </dgm:t>
    </dgm:pt>
    <dgm:pt modelId="{1CC51602-1696-4945-AA6B-8B39E4CE5193}" type="parTrans" cxnId="{EB0C5384-A52C-4E1C-B099-2ED7D76A2A93}">
      <dgm:prSet/>
      <dgm:spPr/>
      <dgm:t>
        <a:bodyPr/>
        <a:lstStyle/>
        <a:p>
          <a:endParaRPr lang="ru-RU"/>
        </a:p>
      </dgm:t>
    </dgm:pt>
    <dgm:pt modelId="{E57AB6C6-0EC3-44AE-9381-3C2EC612DF01}" type="sibTrans" cxnId="{EB0C5384-A52C-4E1C-B099-2ED7D76A2A93}">
      <dgm:prSet/>
      <dgm:spPr/>
      <dgm:t>
        <a:bodyPr/>
        <a:lstStyle/>
        <a:p>
          <a:endParaRPr lang="ru-RU"/>
        </a:p>
      </dgm:t>
    </dgm:pt>
    <dgm:pt modelId="{310AC1D7-6033-41BC-8B51-301036D8223B}">
      <dgm:prSet phldrT="[Текст]"/>
      <dgm:spPr/>
      <dgm:t>
        <a:bodyPr/>
        <a:lstStyle/>
        <a:p>
          <a:r>
            <a:rPr lang="ru-RU"/>
            <a:t>Свободноживущие</a:t>
          </a:r>
        </a:p>
        <a:p>
          <a:r>
            <a:rPr lang="ru-RU"/>
            <a:t>_________________</a:t>
          </a:r>
        </a:p>
      </dgm:t>
    </dgm:pt>
    <dgm:pt modelId="{A2DB4645-7A25-4AE6-BA95-56A3D841457B}" type="parTrans" cxnId="{C1A5A8EC-5D00-4A5D-8B13-13B4DFDB7D93}">
      <dgm:prSet/>
      <dgm:spPr/>
      <dgm:t>
        <a:bodyPr/>
        <a:lstStyle/>
        <a:p>
          <a:endParaRPr lang="ru-RU"/>
        </a:p>
      </dgm:t>
    </dgm:pt>
    <dgm:pt modelId="{6FAF20AF-BEB7-4314-ADF1-22CE886457C0}" type="sibTrans" cxnId="{C1A5A8EC-5D00-4A5D-8B13-13B4DFDB7D93}">
      <dgm:prSet/>
      <dgm:spPr/>
      <dgm:t>
        <a:bodyPr/>
        <a:lstStyle/>
        <a:p>
          <a:endParaRPr lang="ru-RU"/>
        </a:p>
      </dgm:t>
    </dgm:pt>
    <dgm:pt modelId="{52DEA6B7-90B8-4578-B6DD-1C0EEBA815FC}">
      <dgm:prSet phldrT="[Текст]"/>
      <dgm:spPr/>
      <dgm:t>
        <a:bodyPr/>
        <a:lstStyle/>
        <a:p>
          <a:r>
            <a:rPr lang="ru-RU"/>
            <a:t>Обитатели водной среды</a:t>
          </a:r>
        </a:p>
        <a:p>
          <a:r>
            <a:rPr lang="ru-RU"/>
            <a:t>___________________</a:t>
          </a:r>
        </a:p>
      </dgm:t>
    </dgm:pt>
    <dgm:pt modelId="{D3F73B55-6FC8-467D-A626-55727EA2625D}" type="parTrans" cxnId="{C4219773-8B7B-4896-AB8C-FEE039DA3930}">
      <dgm:prSet/>
      <dgm:spPr/>
      <dgm:t>
        <a:bodyPr/>
        <a:lstStyle/>
        <a:p>
          <a:endParaRPr lang="ru-RU"/>
        </a:p>
      </dgm:t>
    </dgm:pt>
    <dgm:pt modelId="{830252BD-EBA0-4ED8-81CC-CDF90D120D55}" type="sibTrans" cxnId="{C4219773-8B7B-4896-AB8C-FEE039DA3930}">
      <dgm:prSet/>
      <dgm:spPr/>
      <dgm:t>
        <a:bodyPr/>
        <a:lstStyle/>
        <a:p>
          <a:endParaRPr lang="ru-RU"/>
        </a:p>
      </dgm:t>
    </dgm:pt>
    <dgm:pt modelId="{3BF3B2BB-F1DE-4A17-8075-8FBD36268D6C}">
      <dgm:prSet phldrT="[Текст]"/>
      <dgm:spPr/>
      <dgm:t>
        <a:bodyPr/>
        <a:lstStyle/>
        <a:p>
          <a:r>
            <a:rPr lang="ru-RU"/>
            <a:t>Обитатели суши</a:t>
          </a:r>
        </a:p>
        <a:p>
          <a:r>
            <a:rPr lang="ru-RU"/>
            <a:t>_________________</a:t>
          </a:r>
        </a:p>
      </dgm:t>
    </dgm:pt>
    <dgm:pt modelId="{64B68EA9-0B80-4272-8DDC-8D68536B905C}" type="parTrans" cxnId="{CF0C76CC-FD22-4C99-B507-D17CBDC8D0F3}">
      <dgm:prSet/>
      <dgm:spPr/>
      <dgm:t>
        <a:bodyPr/>
        <a:lstStyle/>
        <a:p>
          <a:endParaRPr lang="ru-RU"/>
        </a:p>
      </dgm:t>
    </dgm:pt>
    <dgm:pt modelId="{A171AB85-8483-4F11-88AB-A357116E10D1}" type="sibTrans" cxnId="{CF0C76CC-FD22-4C99-B507-D17CBDC8D0F3}">
      <dgm:prSet/>
      <dgm:spPr/>
      <dgm:t>
        <a:bodyPr/>
        <a:lstStyle/>
        <a:p>
          <a:endParaRPr lang="ru-RU"/>
        </a:p>
      </dgm:t>
    </dgm:pt>
    <dgm:pt modelId="{4D928ADA-EDB8-430B-A286-E194BC428E01}">
      <dgm:prSet phldrT="[Текст]"/>
      <dgm:spPr/>
      <dgm:t>
        <a:bodyPr/>
        <a:lstStyle/>
        <a:p>
          <a:r>
            <a:rPr lang="ru-RU"/>
            <a:t>Паразиты</a:t>
          </a:r>
        </a:p>
        <a:p>
          <a:r>
            <a:rPr lang="ru-RU"/>
            <a:t>___________</a:t>
          </a:r>
        </a:p>
      </dgm:t>
    </dgm:pt>
    <dgm:pt modelId="{A4A1D774-DB67-4CEC-97E3-D7F88132A060}" type="parTrans" cxnId="{CFADCFC0-ED01-402C-ADEB-B725316E1087}">
      <dgm:prSet/>
      <dgm:spPr/>
      <dgm:t>
        <a:bodyPr/>
        <a:lstStyle/>
        <a:p>
          <a:endParaRPr lang="ru-RU"/>
        </a:p>
      </dgm:t>
    </dgm:pt>
    <dgm:pt modelId="{EE7ED8E2-525F-429E-8015-AF3F5B86A50B}" type="sibTrans" cxnId="{CFADCFC0-ED01-402C-ADEB-B725316E1087}">
      <dgm:prSet/>
      <dgm:spPr/>
      <dgm:t>
        <a:bodyPr/>
        <a:lstStyle/>
        <a:p>
          <a:endParaRPr lang="ru-RU"/>
        </a:p>
      </dgm:t>
    </dgm:pt>
    <dgm:pt modelId="{8D79BB51-63D6-4AB4-B050-5FD0F30287CA}" type="pres">
      <dgm:prSet presAssocID="{3E36F29E-1C8F-492D-AB39-3C92AE4D703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2EFF880-4BED-4ACC-8662-E29FE0CB9D6B}" type="pres">
      <dgm:prSet presAssocID="{E4BD91C7-B1F9-4C56-9104-DFC7FF7332BA}" presName="hierRoot1" presStyleCnt="0"/>
      <dgm:spPr/>
    </dgm:pt>
    <dgm:pt modelId="{6366A235-6388-4B24-963E-EF83A1AE2501}" type="pres">
      <dgm:prSet presAssocID="{E4BD91C7-B1F9-4C56-9104-DFC7FF7332BA}" presName="composite" presStyleCnt="0"/>
      <dgm:spPr/>
    </dgm:pt>
    <dgm:pt modelId="{966A2351-58DA-46E6-BF5B-F46F66B8F97C}" type="pres">
      <dgm:prSet presAssocID="{E4BD91C7-B1F9-4C56-9104-DFC7FF7332BA}" presName="background" presStyleLbl="node0" presStyleIdx="0" presStyleCnt="1"/>
      <dgm:spPr/>
    </dgm:pt>
    <dgm:pt modelId="{17AA4F60-B0EF-4535-AB39-812E5DC188CD}" type="pres">
      <dgm:prSet presAssocID="{E4BD91C7-B1F9-4C56-9104-DFC7FF7332BA}" presName="text" presStyleLbl="fgAcc0" presStyleIdx="0" presStyleCnt="1" custScaleX="337285" custScaleY="1473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5C8A6B-09AC-4E47-8A1C-A4B6FC843790}" type="pres">
      <dgm:prSet presAssocID="{E4BD91C7-B1F9-4C56-9104-DFC7FF7332BA}" presName="hierChild2" presStyleCnt="0"/>
      <dgm:spPr/>
    </dgm:pt>
    <dgm:pt modelId="{3696987A-2F7E-4DCA-95AA-C70C0ACCE472}" type="pres">
      <dgm:prSet presAssocID="{A2DB4645-7A25-4AE6-BA95-56A3D841457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ED5A409-0798-40CB-B384-7AFB25A59A70}" type="pres">
      <dgm:prSet presAssocID="{310AC1D7-6033-41BC-8B51-301036D8223B}" presName="hierRoot2" presStyleCnt="0"/>
      <dgm:spPr/>
    </dgm:pt>
    <dgm:pt modelId="{2F439487-DC88-43A1-96FE-5A05C7BA0E30}" type="pres">
      <dgm:prSet presAssocID="{310AC1D7-6033-41BC-8B51-301036D8223B}" presName="composite2" presStyleCnt="0"/>
      <dgm:spPr/>
    </dgm:pt>
    <dgm:pt modelId="{385E8BC5-FFA1-4425-8A9F-19F1A8A2E4F8}" type="pres">
      <dgm:prSet presAssocID="{310AC1D7-6033-41BC-8B51-301036D8223B}" presName="background2" presStyleLbl="node2" presStyleIdx="0" presStyleCnt="2"/>
      <dgm:spPr/>
    </dgm:pt>
    <dgm:pt modelId="{856E6113-394B-429C-9A5D-19FFB0D2BEE8}" type="pres">
      <dgm:prSet presAssocID="{310AC1D7-6033-41BC-8B51-301036D8223B}" presName="text2" presStyleLbl="fgAcc2" presStyleIdx="0" presStyleCnt="2" custScaleX="1866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F1BAA5-9CD7-4BE2-BA5D-DD9D6FA077E4}" type="pres">
      <dgm:prSet presAssocID="{310AC1D7-6033-41BC-8B51-301036D8223B}" presName="hierChild3" presStyleCnt="0"/>
      <dgm:spPr/>
    </dgm:pt>
    <dgm:pt modelId="{AECCDD87-F4F8-44AC-9128-5037A95522B6}" type="pres">
      <dgm:prSet presAssocID="{D3F73B55-6FC8-467D-A626-55727EA2625D}" presName="Name17" presStyleLbl="parChTrans1D3" presStyleIdx="0" presStyleCnt="2"/>
      <dgm:spPr/>
      <dgm:t>
        <a:bodyPr/>
        <a:lstStyle/>
        <a:p>
          <a:endParaRPr lang="ru-RU"/>
        </a:p>
      </dgm:t>
    </dgm:pt>
    <dgm:pt modelId="{EAFFD517-9F52-4B55-84C2-B67DA8D56201}" type="pres">
      <dgm:prSet presAssocID="{52DEA6B7-90B8-4578-B6DD-1C0EEBA815FC}" presName="hierRoot3" presStyleCnt="0"/>
      <dgm:spPr/>
    </dgm:pt>
    <dgm:pt modelId="{DC9CC27E-0371-48F8-B26D-0DFC2D6C7F16}" type="pres">
      <dgm:prSet presAssocID="{52DEA6B7-90B8-4578-B6DD-1C0EEBA815FC}" presName="composite3" presStyleCnt="0"/>
      <dgm:spPr/>
    </dgm:pt>
    <dgm:pt modelId="{1E64E53A-DD9D-4F71-899F-BCA8C01AA295}" type="pres">
      <dgm:prSet presAssocID="{52DEA6B7-90B8-4578-B6DD-1C0EEBA815FC}" presName="background3" presStyleLbl="node3" presStyleIdx="0" presStyleCnt="2"/>
      <dgm:spPr/>
    </dgm:pt>
    <dgm:pt modelId="{9662B70D-6699-4147-87F6-4ED9C9045D7F}" type="pres">
      <dgm:prSet presAssocID="{52DEA6B7-90B8-4578-B6DD-1C0EEBA815FC}" presName="text3" presStyleLbl="fgAcc3" presStyleIdx="0" presStyleCnt="2" custScaleX="196587" custLinFactNeighborX="4176" custLinFactNeighborY="2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C03895-DF25-41EA-8091-CD5469EF4EC4}" type="pres">
      <dgm:prSet presAssocID="{52DEA6B7-90B8-4578-B6DD-1C0EEBA815FC}" presName="hierChild4" presStyleCnt="0"/>
      <dgm:spPr/>
    </dgm:pt>
    <dgm:pt modelId="{86C6ED52-3081-4443-9D2D-C7484997B2DE}" type="pres">
      <dgm:prSet presAssocID="{64B68EA9-0B80-4272-8DDC-8D68536B905C}" presName="Name17" presStyleLbl="parChTrans1D3" presStyleIdx="1" presStyleCnt="2"/>
      <dgm:spPr/>
      <dgm:t>
        <a:bodyPr/>
        <a:lstStyle/>
        <a:p>
          <a:endParaRPr lang="ru-RU"/>
        </a:p>
      </dgm:t>
    </dgm:pt>
    <dgm:pt modelId="{1D447C15-9074-46B4-883C-185E27E1D682}" type="pres">
      <dgm:prSet presAssocID="{3BF3B2BB-F1DE-4A17-8075-8FBD36268D6C}" presName="hierRoot3" presStyleCnt="0"/>
      <dgm:spPr/>
    </dgm:pt>
    <dgm:pt modelId="{F1A2D716-A6EC-47A9-B045-16FD8B2481F1}" type="pres">
      <dgm:prSet presAssocID="{3BF3B2BB-F1DE-4A17-8075-8FBD36268D6C}" presName="composite3" presStyleCnt="0"/>
      <dgm:spPr/>
    </dgm:pt>
    <dgm:pt modelId="{31E72F97-208F-4280-92C2-DDE2D692B1C9}" type="pres">
      <dgm:prSet presAssocID="{3BF3B2BB-F1DE-4A17-8075-8FBD36268D6C}" presName="background3" presStyleLbl="node3" presStyleIdx="1" presStyleCnt="2"/>
      <dgm:spPr/>
    </dgm:pt>
    <dgm:pt modelId="{2118D8C7-5A16-414E-B9D1-BF310041B844}" type="pres">
      <dgm:prSet presAssocID="{3BF3B2BB-F1DE-4A17-8075-8FBD36268D6C}" presName="text3" presStyleLbl="fgAcc3" presStyleIdx="1" presStyleCnt="2" custScaleX="203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969893-4906-49D4-9A60-2561D3EDE45D}" type="pres">
      <dgm:prSet presAssocID="{3BF3B2BB-F1DE-4A17-8075-8FBD36268D6C}" presName="hierChild4" presStyleCnt="0"/>
      <dgm:spPr/>
    </dgm:pt>
    <dgm:pt modelId="{74826A68-62C2-4307-A1C5-AEA139C5F189}" type="pres">
      <dgm:prSet presAssocID="{A4A1D774-DB67-4CEC-97E3-D7F88132A060}" presName="Name10" presStyleLbl="parChTrans1D2" presStyleIdx="1" presStyleCnt="2"/>
      <dgm:spPr/>
      <dgm:t>
        <a:bodyPr/>
        <a:lstStyle/>
        <a:p>
          <a:endParaRPr lang="ru-RU"/>
        </a:p>
      </dgm:t>
    </dgm:pt>
    <dgm:pt modelId="{D5249C66-B419-48C0-A32D-A64E26B5CD1B}" type="pres">
      <dgm:prSet presAssocID="{4D928ADA-EDB8-430B-A286-E194BC428E01}" presName="hierRoot2" presStyleCnt="0"/>
      <dgm:spPr/>
    </dgm:pt>
    <dgm:pt modelId="{361BB552-8B86-4A47-BE7D-612F56B118DA}" type="pres">
      <dgm:prSet presAssocID="{4D928ADA-EDB8-430B-A286-E194BC428E01}" presName="composite2" presStyleCnt="0"/>
      <dgm:spPr/>
    </dgm:pt>
    <dgm:pt modelId="{2533C6E5-9445-4E89-9B65-A5E2936F496B}" type="pres">
      <dgm:prSet presAssocID="{4D928ADA-EDB8-430B-A286-E194BC428E01}" presName="background2" presStyleLbl="node2" presStyleIdx="1" presStyleCnt="2"/>
      <dgm:spPr/>
    </dgm:pt>
    <dgm:pt modelId="{544535EE-30FF-46D6-86A6-10933E0CF15D}" type="pres">
      <dgm:prSet presAssocID="{4D928ADA-EDB8-430B-A286-E194BC428E01}" presName="text2" presStyleLbl="fgAcc2" presStyleIdx="1" presStyleCnt="2" custScaleX="1772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48A369-7F1B-406F-952D-A421D68A8C10}" type="pres">
      <dgm:prSet presAssocID="{4D928ADA-EDB8-430B-A286-E194BC428E01}" presName="hierChild3" presStyleCnt="0"/>
      <dgm:spPr/>
    </dgm:pt>
  </dgm:ptLst>
  <dgm:cxnLst>
    <dgm:cxn modelId="{D92F4CC7-CDC6-4B0D-A8C6-5CA50D645E98}" type="presOf" srcId="{D3F73B55-6FC8-467D-A626-55727EA2625D}" destId="{AECCDD87-F4F8-44AC-9128-5037A95522B6}" srcOrd="0" destOrd="0" presId="urn:microsoft.com/office/officeart/2005/8/layout/hierarchy1"/>
    <dgm:cxn modelId="{C1A5A8EC-5D00-4A5D-8B13-13B4DFDB7D93}" srcId="{E4BD91C7-B1F9-4C56-9104-DFC7FF7332BA}" destId="{310AC1D7-6033-41BC-8B51-301036D8223B}" srcOrd="0" destOrd="0" parTransId="{A2DB4645-7A25-4AE6-BA95-56A3D841457B}" sibTransId="{6FAF20AF-BEB7-4314-ADF1-22CE886457C0}"/>
    <dgm:cxn modelId="{406C1D67-523D-401A-86D8-CE0FB85BF806}" type="presOf" srcId="{E4BD91C7-B1F9-4C56-9104-DFC7FF7332BA}" destId="{17AA4F60-B0EF-4535-AB39-812E5DC188CD}" srcOrd="0" destOrd="0" presId="urn:microsoft.com/office/officeart/2005/8/layout/hierarchy1"/>
    <dgm:cxn modelId="{C4219773-8B7B-4896-AB8C-FEE039DA3930}" srcId="{310AC1D7-6033-41BC-8B51-301036D8223B}" destId="{52DEA6B7-90B8-4578-B6DD-1C0EEBA815FC}" srcOrd="0" destOrd="0" parTransId="{D3F73B55-6FC8-467D-A626-55727EA2625D}" sibTransId="{830252BD-EBA0-4ED8-81CC-CDF90D120D55}"/>
    <dgm:cxn modelId="{985E3A6B-6012-41D2-A236-66A55C029A7B}" type="presOf" srcId="{52DEA6B7-90B8-4578-B6DD-1C0EEBA815FC}" destId="{9662B70D-6699-4147-87F6-4ED9C9045D7F}" srcOrd="0" destOrd="0" presId="urn:microsoft.com/office/officeart/2005/8/layout/hierarchy1"/>
    <dgm:cxn modelId="{2F5D7421-375C-47BB-99CD-617218B63628}" type="presOf" srcId="{A2DB4645-7A25-4AE6-BA95-56A3D841457B}" destId="{3696987A-2F7E-4DCA-95AA-C70C0ACCE472}" srcOrd="0" destOrd="0" presId="urn:microsoft.com/office/officeart/2005/8/layout/hierarchy1"/>
    <dgm:cxn modelId="{EF5B1768-FB76-437C-95FE-31D0AD3166D5}" type="presOf" srcId="{3BF3B2BB-F1DE-4A17-8075-8FBD36268D6C}" destId="{2118D8C7-5A16-414E-B9D1-BF310041B844}" srcOrd="0" destOrd="0" presId="urn:microsoft.com/office/officeart/2005/8/layout/hierarchy1"/>
    <dgm:cxn modelId="{CFADCFC0-ED01-402C-ADEB-B725316E1087}" srcId="{E4BD91C7-B1F9-4C56-9104-DFC7FF7332BA}" destId="{4D928ADA-EDB8-430B-A286-E194BC428E01}" srcOrd="1" destOrd="0" parTransId="{A4A1D774-DB67-4CEC-97E3-D7F88132A060}" sibTransId="{EE7ED8E2-525F-429E-8015-AF3F5B86A50B}"/>
    <dgm:cxn modelId="{EB0C5384-A52C-4E1C-B099-2ED7D76A2A93}" srcId="{3E36F29E-1C8F-492D-AB39-3C92AE4D7038}" destId="{E4BD91C7-B1F9-4C56-9104-DFC7FF7332BA}" srcOrd="0" destOrd="0" parTransId="{1CC51602-1696-4945-AA6B-8B39E4CE5193}" sibTransId="{E57AB6C6-0EC3-44AE-9381-3C2EC612DF01}"/>
    <dgm:cxn modelId="{9DD62AD2-367B-4FFA-8778-76F56C397AED}" type="presOf" srcId="{310AC1D7-6033-41BC-8B51-301036D8223B}" destId="{856E6113-394B-429C-9A5D-19FFB0D2BEE8}" srcOrd="0" destOrd="0" presId="urn:microsoft.com/office/officeart/2005/8/layout/hierarchy1"/>
    <dgm:cxn modelId="{F0322798-9D9F-411F-9404-8C01DE8556FF}" type="presOf" srcId="{A4A1D774-DB67-4CEC-97E3-D7F88132A060}" destId="{74826A68-62C2-4307-A1C5-AEA139C5F189}" srcOrd="0" destOrd="0" presId="urn:microsoft.com/office/officeart/2005/8/layout/hierarchy1"/>
    <dgm:cxn modelId="{827C879F-F432-454C-9973-EF1F7E48976C}" type="presOf" srcId="{3E36F29E-1C8F-492D-AB39-3C92AE4D7038}" destId="{8D79BB51-63D6-4AB4-B050-5FD0F30287CA}" srcOrd="0" destOrd="0" presId="urn:microsoft.com/office/officeart/2005/8/layout/hierarchy1"/>
    <dgm:cxn modelId="{6AB4210F-1B40-435C-9993-E052B801CF84}" type="presOf" srcId="{4D928ADA-EDB8-430B-A286-E194BC428E01}" destId="{544535EE-30FF-46D6-86A6-10933E0CF15D}" srcOrd="0" destOrd="0" presId="urn:microsoft.com/office/officeart/2005/8/layout/hierarchy1"/>
    <dgm:cxn modelId="{CF0C76CC-FD22-4C99-B507-D17CBDC8D0F3}" srcId="{310AC1D7-6033-41BC-8B51-301036D8223B}" destId="{3BF3B2BB-F1DE-4A17-8075-8FBD36268D6C}" srcOrd="1" destOrd="0" parTransId="{64B68EA9-0B80-4272-8DDC-8D68536B905C}" sibTransId="{A171AB85-8483-4F11-88AB-A357116E10D1}"/>
    <dgm:cxn modelId="{947F561C-8B9A-4608-8C1F-AD159AB0F9BE}" type="presOf" srcId="{64B68EA9-0B80-4272-8DDC-8D68536B905C}" destId="{86C6ED52-3081-4443-9D2D-C7484997B2DE}" srcOrd="0" destOrd="0" presId="urn:microsoft.com/office/officeart/2005/8/layout/hierarchy1"/>
    <dgm:cxn modelId="{95B74108-AD95-4D93-9FA4-74EA43B6D429}" type="presParOf" srcId="{8D79BB51-63D6-4AB4-B050-5FD0F30287CA}" destId="{82EFF880-4BED-4ACC-8662-E29FE0CB9D6B}" srcOrd="0" destOrd="0" presId="urn:microsoft.com/office/officeart/2005/8/layout/hierarchy1"/>
    <dgm:cxn modelId="{FE001421-D3BE-46C3-ABEE-9C210E8CA9B7}" type="presParOf" srcId="{82EFF880-4BED-4ACC-8662-E29FE0CB9D6B}" destId="{6366A235-6388-4B24-963E-EF83A1AE2501}" srcOrd="0" destOrd="0" presId="urn:microsoft.com/office/officeart/2005/8/layout/hierarchy1"/>
    <dgm:cxn modelId="{BC7A0D9C-5447-4BEA-923E-D3307BE739AA}" type="presParOf" srcId="{6366A235-6388-4B24-963E-EF83A1AE2501}" destId="{966A2351-58DA-46E6-BF5B-F46F66B8F97C}" srcOrd="0" destOrd="0" presId="urn:microsoft.com/office/officeart/2005/8/layout/hierarchy1"/>
    <dgm:cxn modelId="{3EDDB940-0794-4244-B251-3093819A9ABA}" type="presParOf" srcId="{6366A235-6388-4B24-963E-EF83A1AE2501}" destId="{17AA4F60-B0EF-4535-AB39-812E5DC188CD}" srcOrd="1" destOrd="0" presId="urn:microsoft.com/office/officeart/2005/8/layout/hierarchy1"/>
    <dgm:cxn modelId="{CAC08AB7-2851-46FB-A166-170ED9049190}" type="presParOf" srcId="{82EFF880-4BED-4ACC-8662-E29FE0CB9D6B}" destId="{D55C8A6B-09AC-4E47-8A1C-A4B6FC843790}" srcOrd="1" destOrd="0" presId="urn:microsoft.com/office/officeart/2005/8/layout/hierarchy1"/>
    <dgm:cxn modelId="{F6729464-724D-462E-9D22-3BB03D3D826D}" type="presParOf" srcId="{D55C8A6B-09AC-4E47-8A1C-A4B6FC843790}" destId="{3696987A-2F7E-4DCA-95AA-C70C0ACCE472}" srcOrd="0" destOrd="0" presId="urn:microsoft.com/office/officeart/2005/8/layout/hierarchy1"/>
    <dgm:cxn modelId="{D42BEE2B-228C-433B-AC66-E51E87ECEC73}" type="presParOf" srcId="{D55C8A6B-09AC-4E47-8A1C-A4B6FC843790}" destId="{7ED5A409-0798-40CB-B384-7AFB25A59A70}" srcOrd="1" destOrd="0" presId="urn:microsoft.com/office/officeart/2005/8/layout/hierarchy1"/>
    <dgm:cxn modelId="{E2AF523E-BDA2-45BA-A68A-CB5F55DA49E8}" type="presParOf" srcId="{7ED5A409-0798-40CB-B384-7AFB25A59A70}" destId="{2F439487-DC88-43A1-96FE-5A05C7BA0E30}" srcOrd="0" destOrd="0" presId="urn:microsoft.com/office/officeart/2005/8/layout/hierarchy1"/>
    <dgm:cxn modelId="{70DD139E-9CAB-4A63-9624-E32FD93B5960}" type="presParOf" srcId="{2F439487-DC88-43A1-96FE-5A05C7BA0E30}" destId="{385E8BC5-FFA1-4425-8A9F-19F1A8A2E4F8}" srcOrd="0" destOrd="0" presId="urn:microsoft.com/office/officeart/2005/8/layout/hierarchy1"/>
    <dgm:cxn modelId="{0EDA8915-E810-4B00-80DA-DBC92956B0CB}" type="presParOf" srcId="{2F439487-DC88-43A1-96FE-5A05C7BA0E30}" destId="{856E6113-394B-429C-9A5D-19FFB0D2BEE8}" srcOrd="1" destOrd="0" presId="urn:microsoft.com/office/officeart/2005/8/layout/hierarchy1"/>
    <dgm:cxn modelId="{0935F88F-FF6C-48C5-BA55-BFF6B2E6B59E}" type="presParOf" srcId="{7ED5A409-0798-40CB-B384-7AFB25A59A70}" destId="{2EF1BAA5-9CD7-4BE2-BA5D-DD9D6FA077E4}" srcOrd="1" destOrd="0" presId="urn:microsoft.com/office/officeart/2005/8/layout/hierarchy1"/>
    <dgm:cxn modelId="{AD01FBA2-1DE7-4036-B59E-21A710B64E36}" type="presParOf" srcId="{2EF1BAA5-9CD7-4BE2-BA5D-DD9D6FA077E4}" destId="{AECCDD87-F4F8-44AC-9128-5037A95522B6}" srcOrd="0" destOrd="0" presId="urn:microsoft.com/office/officeart/2005/8/layout/hierarchy1"/>
    <dgm:cxn modelId="{16ED0579-FFF4-470E-8960-AEF9609A8E47}" type="presParOf" srcId="{2EF1BAA5-9CD7-4BE2-BA5D-DD9D6FA077E4}" destId="{EAFFD517-9F52-4B55-84C2-B67DA8D56201}" srcOrd="1" destOrd="0" presId="urn:microsoft.com/office/officeart/2005/8/layout/hierarchy1"/>
    <dgm:cxn modelId="{47A40EEB-FCB2-494E-883B-D3BAC88568B7}" type="presParOf" srcId="{EAFFD517-9F52-4B55-84C2-B67DA8D56201}" destId="{DC9CC27E-0371-48F8-B26D-0DFC2D6C7F16}" srcOrd="0" destOrd="0" presId="urn:microsoft.com/office/officeart/2005/8/layout/hierarchy1"/>
    <dgm:cxn modelId="{7AF5AE91-DE4A-49CC-A7E7-9837E9F33B3C}" type="presParOf" srcId="{DC9CC27E-0371-48F8-B26D-0DFC2D6C7F16}" destId="{1E64E53A-DD9D-4F71-899F-BCA8C01AA295}" srcOrd="0" destOrd="0" presId="urn:microsoft.com/office/officeart/2005/8/layout/hierarchy1"/>
    <dgm:cxn modelId="{72819D6B-21BA-41A2-8055-C3C264665D80}" type="presParOf" srcId="{DC9CC27E-0371-48F8-B26D-0DFC2D6C7F16}" destId="{9662B70D-6699-4147-87F6-4ED9C9045D7F}" srcOrd="1" destOrd="0" presId="urn:microsoft.com/office/officeart/2005/8/layout/hierarchy1"/>
    <dgm:cxn modelId="{7474AC0A-8307-465F-8666-AAA16B99C634}" type="presParOf" srcId="{EAFFD517-9F52-4B55-84C2-B67DA8D56201}" destId="{29C03895-DF25-41EA-8091-CD5469EF4EC4}" srcOrd="1" destOrd="0" presId="urn:microsoft.com/office/officeart/2005/8/layout/hierarchy1"/>
    <dgm:cxn modelId="{9908DB63-CC50-4AD8-AAD1-ED8FCE453BDB}" type="presParOf" srcId="{2EF1BAA5-9CD7-4BE2-BA5D-DD9D6FA077E4}" destId="{86C6ED52-3081-4443-9D2D-C7484997B2DE}" srcOrd="2" destOrd="0" presId="urn:microsoft.com/office/officeart/2005/8/layout/hierarchy1"/>
    <dgm:cxn modelId="{728D0084-4121-4376-8207-BD93854F93F6}" type="presParOf" srcId="{2EF1BAA5-9CD7-4BE2-BA5D-DD9D6FA077E4}" destId="{1D447C15-9074-46B4-883C-185E27E1D682}" srcOrd="3" destOrd="0" presId="urn:microsoft.com/office/officeart/2005/8/layout/hierarchy1"/>
    <dgm:cxn modelId="{C2D850A2-63B1-492F-BADB-399AC05D373B}" type="presParOf" srcId="{1D447C15-9074-46B4-883C-185E27E1D682}" destId="{F1A2D716-A6EC-47A9-B045-16FD8B2481F1}" srcOrd="0" destOrd="0" presId="urn:microsoft.com/office/officeart/2005/8/layout/hierarchy1"/>
    <dgm:cxn modelId="{CAA3B427-8761-480C-8579-F352F74E48CC}" type="presParOf" srcId="{F1A2D716-A6EC-47A9-B045-16FD8B2481F1}" destId="{31E72F97-208F-4280-92C2-DDE2D692B1C9}" srcOrd="0" destOrd="0" presId="urn:microsoft.com/office/officeart/2005/8/layout/hierarchy1"/>
    <dgm:cxn modelId="{B0EB1E91-C4D0-43A0-817F-5B2160397181}" type="presParOf" srcId="{F1A2D716-A6EC-47A9-B045-16FD8B2481F1}" destId="{2118D8C7-5A16-414E-B9D1-BF310041B844}" srcOrd="1" destOrd="0" presId="urn:microsoft.com/office/officeart/2005/8/layout/hierarchy1"/>
    <dgm:cxn modelId="{B3F5D2C0-2413-474D-8907-29E43265A4B1}" type="presParOf" srcId="{1D447C15-9074-46B4-883C-185E27E1D682}" destId="{D4969893-4906-49D4-9A60-2561D3EDE45D}" srcOrd="1" destOrd="0" presId="urn:microsoft.com/office/officeart/2005/8/layout/hierarchy1"/>
    <dgm:cxn modelId="{E2B424B2-C316-497B-A1B1-78F06FBEDFF2}" type="presParOf" srcId="{D55C8A6B-09AC-4E47-8A1C-A4B6FC843790}" destId="{74826A68-62C2-4307-A1C5-AEA139C5F189}" srcOrd="2" destOrd="0" presId="urn:microsoft.com/office/officeart/2005/8/layout/hierarchy1"/>
    <dgm:cxn modelId="{2046B8E2-1202-42F9-987A-CF42ED3EF549}" type="presParOf" srcId="{D55C8A6B-09AC-4E47-8A1C-A4B6FC843790}" destId="{D5249C66-B419-48C0-A32D-A64E26B5CD1B}" srcOrd="3" destOrd="0" presId="urn:microsoft.com/office/officeart/2005/8/layout/hierarchy1"/>
    <dgm:cxn modelId="{3598B8C1-F8FF-46C4-A2DC-D2E5EE904B90}" type="presParOf" srcId="{D5249C66-B419-48C0-A32D-A64E26B5CD1B}" destId="{361BB552-8B86-4A47-BE7D-612F56B118DA}" srcOrd="0" destOrd="0" presId="urn:microsoft.com/office/officeart/2005/8/layout/hierarchy1"/>
    <dgm:cxn modelId="{C7756895-3F3F-4D42-A280-1959007CFFE2}" type="presParOf" srcId="{361BB552-8B86-4A47-BE7D-612F56B118DA}" destId="{2533C6E5-9445-4E89-9B65-A5E2936F496B}" srcOrd="0" destOrd="0" presId="urn:microsoft.com/office/officeart/2005/8/layout/hierarchy1"/>
    <dgm:cxn modelId="{C84630DE-89B9-4237-AA21-AFCB5893CC23}" type="presParOf" srcId="{361BB552-8B86-4A47-BE7D-612F56B118DA}" destId="{544535EE-30FF-46D6-86A6-10933E0CF15D}" srcOrd="1" destOrd="0" presId="urn:microsoft.com/office/officeart/2005/8/layout/hierarchy1"/>
    <dgm:cxn modelId="{86FAE845-88C0-4D55-A4AB-09E47F0041F6}" type="presParOf" srcId="{D5249C66-B419-48C0-A32D-A64E26B5CD1B}" destId="{0648A369-7F1B-406F-952D-A421D68A8C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826A68-62C2-4307-A1C5-AEA139C5F189}">
      <dsp:nvSpPr>
        <dsp:cNvPr id="0" name=""/>
        <dsp:cNvSpPr/>
      </dsp:nvSpPr>
      <dsp:spPr>
        <a:xfrm>
          <a:off x="3312004" y="1056529"/>
          <a:ext cx="1111418" cy="309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70"/>
              </a:lnTo>
              <a:lnTo>
                <a:pt x="1111418" y="210970"/>
              </a:lnTo>
              <a:lnTo>
                <a:pt x="1111418" y="3095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C6ED52-3081-4443-9D2D-C7484997B2DE}">
      <dsp:nvSpPr>
        <dsp:cNvPr id="0" name=""/>
        <dsp:cNvSpPr/>
      </dsp:nvSpPr>
      <dsp:spPr>
        <a:xfrm>
          <a:off x="2250184" y="2042044"/>
          <a:ext cx="1164572" cy="3095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70"/>
              </a:lnTo>
              <a:lnTo>
                <a:pt x="1164572" y="210970"/>
              </a:lnTo>
              <a:lnTo>
                <a:pt x="1164572" y="3095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CDD87-F4F8-44AC-9128-5037A95522B6}">
      <dsp:nvSpPr>
        <dsp:cNvPr id="0" name=""/>
        <dsp:cNvSpPr/>
      </dsp:nvSpPr>
      <dsp:spPr>
        <a:xfrm>
          <a:off x="1091908" y="2042044"/>
          <a:ext cx="1158275" cy="310994"/>
        </a:xfrm>
        <a:custGeom>
          <a:avLst/>
          <a:gdLst/>
          <a:ahLst/>
          <a:cxnLst/>
          <a:rect l="0" t="0" r="0" b="0"/>
          <a:pathLst>
            <a:path>
              <a:moveTo>
                <a:pt x="1158275" y="0"/>
              </a:moveTo>
              <a:lnTo>
                <a:pt x="1158275" y="212383"/>
              </a:lnTo>
              <a:lnTo>
                <a:pt x="0" y="212383"/>
              </a:lnTo>
              <a:lnTo>
                <a:pt x="0" y="3109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6987A-2F7E-4DCA-95AA-C70C0ACCE472}">
      <dsp:nvSpPr>
        <dsp:cNvPr id="0" name=""/>
        <dsp:cNvSpPr/>
      </dsp:nvSpPr>
      <dsp:spPr>
        <a:xfrm>
          <a:off x="2250184" y="1056529"/>
          <a:ext cx="1061819" cy="309581"/>
        </a:xfrm>
        <a:custGeom>
          <a:avLst/>
          <a:gdLst/>
          <a:ahLst/>
          <a:cxnLst/>
          <a:rect l="0" t="0" r="0" b="0"/>
          <a:pathLst>
            <a:path>
              <a:moveTo>
                <a:pt x="1061819" y="0"/>
              </a:moveTo>
              <a:lnTo>
                <a:pt x="1061819" y="210970"/>
              </a:lnTo>
              <a:lnTo>
                <a:pt x="0" y="210970"/>
              </a:lnTo>
              <a:lnTo>
                <a:pt x="0" y="30958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A2351-58DA-46E6-BF5B-F46F66B8F97C}">
      <dsp:nvSpPr>
        <dsp:cNvPr id="0" name=""/>
        <dsp:cNvSpPr/>
      </dsp:nvSpPr>
      <dsp:spPr>
        <a:xfrm>
          <a:off x="1516866" y="60479"/>
          <a:ext cx="3590275" cy="9960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AA4F60-B0EF-4535-AB39-812E5DC188CD}">
      <dsp:nvSpPr>
        <dsp:cNvPr id="0" name=""/>
        <dsp:cNvSpPr/>
      </dsp:nvSpPr>
      <dsp:spPr>
        <a:xfrm>
          <a:off x="1635140" y="172839"/>
          <a:ext cx="3590275" cy="99604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Представители класса Ракообразных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___________________</a:t>
          </a:r>
        </a:p>
      </dsp:txBody>
      <dsp:txXfrm>
        <a:off x="1664313" y="202012"/>
        <a:ext cx="3531929" cy="937703"/>
      </dsp:txXfrm>
    </dsp:sp>
    <dsp:sp modelId="{385E8BC5-FFA1-4425-8A9F-19F1A8A2E4F8}">
      <dsp:nvSpPr>
        <dsp:cNvPr id="0" name=""/>
        <dsp:cNvSpPr/>
      </dsp:nvSpPr>
      <dsp:spPr>
        <a:xfrm>
          <a:off x="1257040" y="1366110"/>
          <a:ext cx="1986288" cy="6759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6E6113-394B-429C-9A5D-19FFB0D2BEE8}">
      <dsp:nvSpPr>
        <dsp:cNvPr id="0" name=""/>
        <dsp:cNvSpPr/>
      </dsp:nvSpPr>
      <dsp:spPr>
        <a:xfrm>
          <a:off x="1375313" y="1478470"/>
          <a:ext cx="1986288" cy="675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Свободноживущие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_________________</a:t>
          </a:r>
        </a:p>
      </dsp:txBody>
      <dsp:txXfrm>
        <a:off x="1395110" y="1498267"/>
        <a:ext cx="1946694" cy="636340"/>
      </dsp:txXfrm>
    </dsp:sp>
    <dsp:sp modelId="{1E64E53A-DD9D-4F71-899F-BCA8C01AA295}">
      <dsp:nvSpPr>
        <dsp:cNvPr id="0" name=""/>
        <dsp:cNvSpPr/>
      </dsp:nvSpPr>
      <dsp:spPr>
        <a:xfrm>
          <a:off x="45610" y="2353039"/>
          <a:ext cx="2092596" cy="6759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62B70D-6699-4147-87F6-4ED9C9045D7F}">
      <dsp:nvSpPr>
        <dsp:cNvPr id="0" name=""/>
        <dsp:cNvSpPr/>
      </dsp:nvSpPr>
      <dsp:spPr>
        <a:xfrm>
          <a:off x="163884" y="2465399"/>
          <a:ext cx="2092596" cy="675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Обитатели водной среды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___________________</a:t>
          </a:r>
        </a:p>
      </dsp:txBody>
      <dsp:txXfrm>
        <a:off x="183681" y="2485196"/>
        <a:ext cx="2053002" cy="636340"/>
      </dsp:txXfrm>
    </dsp:sp>
    <dsp:sp modelId="{31E72F97-208F-4280-92C2-DDE2D692B1C9}">
      <dsp:nvSpPr>
        <dsp:cNvPr id="0" name=""/>
        <dsp:cNvSpPr/>
      </dsp:nvSpPr>
      <dsp:spPr>
        <a:xfrm>
          <a:off x="2330302" y="2351626"/>
          <a:ext cx="2168908" cy="6759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18D8C7-5A16-414E-B9D1-BF310041B844}">
      <dsp:nvSpPr>
        <dsp:cNvPr id="0" name=""/>
        <dsp:cNvSpPr/>
      </dsp:nvSpPr>
      <dsp:spPr>
        <a:xfrm>
          <a:off x="2448576" y="2463986"/>
          <a:ext cx="2168908" cy="675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Обитатели суши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_________________</a:t>
          </a:r>
        </a:p>
      </dsp:txBody>
      <dsp:txXfrm>
        <a:off x="2468373" y="2483783"/>
        <a:ext cx="2129314" cy="636340"/>
      </dsp:txXfrm>
    </dsp:sp>
    <dsp:sp modelId="{2533C6E5-9445-4E89-9B65-A5E2936F496B}">
      <dsp:nvSpPr>
        <dsp:cNvPr id="0" name=""/>
        <dsp:cNvSpPr/>
      </dsp:nvSpPr>
      <dsp:spPr>
        <a:xfrm>
          <a:off x="3479876" y="1366110"/>
          <a:ext cx="1887091" cy="6759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4535EE-30FF-46D6-86A6-10933E0CF15D}">
      <dsp:nvSpPr>
        <dsp:cNvPr id="0" name=""/>
        <dsp:cNvSpPr/>
      </dsp:nvSpPr>
      <dsp:spPr>
        <a:xfrm>
          <a:off x="3598150" y="1478470"/>
          <a:ext cx="1887091" cy="6759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Паразиты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___________</a:t>
          </a:r>
        </a:p>
      </dsp:txBody>
      <dsp:txXfrm>
        <a:off x="3617947" y="1498267"/>
        <a:ext cx="1847497" cy="6363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2017-03-03T15:35:00Z</dcterms:created>
  <dcterms:modified xsi:type="dcterms:W3CDTF">2017-04-04T05:02:00Z</dcterms:modified>
</cp:coreProperties>
</file>