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97" w:rsidRPr="005374FA" w:rsidRDefault="00F01097" w:rsidP="00F0109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21 века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профессионал</w:t>
      </w:r>
      <w:r w:rsidRPr="00537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это:</w:t>
      </w:r>
    </w:p>
    <w:p w:rsidR="00F01097" w:rsidRDefault="00F01097" w:rsidP="00F010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</w:t>
      </w:r>
      <w:r w:rsidRPr="0053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армонично развитая, внутренне богатая личность, стремящаяся к духовному, профессиональному, общекультурному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физическому совершенству;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у</w:t>
      </w:r>
      <w:r w:rsidRPr="0053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меющий отбирать наиболее эффективные приемы, средства и технологии обучения и воспитания для реа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лизации поставленных задач; 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3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меющий организовать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рефлексивную деятельность;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о</w:t>
      </w:r>
      <w:r w:rsidRPr="0053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бладающий высокой степенью профессиональной компетентности, педагог должен постоянно совершенствовать свои знания и умения, заниматься самообразованием, обладать многогранностью интересов.</w:t>
      </w:r>
    </w:p>
    <w:p w:rsidR="00F01097" w:rsidRDefault="00F01097" w:rsidP="00F010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1097" w:rsidRDefault="00F01097" w:rsidP="00F010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Современному учителю необходимо учиться самому, чтобы успешно учить других. Должны поменяться и подходы в образовании. Традиционный подход к определению целей образования ориентирует на объём знаний. С позиции этого подхода, чем больше знаний приобрёл ученик, тем лучше, тем выше уровень его образованности. Но уровень образованности, особенно в современных условиях, не определяется объёмом знаний, их энциклопедичностью. С позиции современных подходов уровень образованности определяется способностью решать проблемы различной сложности на основе имеющихся знаний. Современное образование предполагает перенос акцента  с предметных знаний, умений и навыков как основной цели обучения, на развитие самостоятельности учебных действий. Потому что наиболее актуальными и востребованными в общественной жизни оказываются компетентность в решение проблем, коммуникативная компетентность и информационная компетентность. </w:t>
      </w:r>
    </w:p>
    <w:p w:rsidR="00F01097" w:rsidRDefault="00F01097" w:rsidP="00F010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в образовании сегодня – не просто вооружить выпускника фиксированным набором знаний, а сформировать у него умение и желание учиться всю жизнь, работать в команде, способность к саморазвитию на рефлексивной самоорганизации.</w:t>
      </w:r>
    </w:p>
    <w:p w:rsidR="00F01097" w:rsidRPr="009A0D40" w:rsidRDefault="00F01097" w:rsidP="00F010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учитель должен отлично знать требования к современному образовательному процессу, владеть в совершенстве технологиями и методическими приемами. Если мы хотим, чтобы наш ученик имел представление о своей собственной личности, его нужно включить в деятельность, позволяющую ему самому искать ответы на вопросы: какие области знаний меня интересуют? К чему у меня есть склонности и способности? </w:t>
      </w:r>
    </w:p>
    <w:p w:rsidR="00F01097" w:rsidRPr="004F5BA1" w:rsidRDefault="00F01097" w:rsidP="00F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5BA1">
        <w:rPr>
          <w:rFonts w:ascii="Times New Roman" w:hAnsi="Times New Roman" w:cs="Times New Roman"/>
          <w:sz w:val="28"/>
          <w:szCs w:val="28"/>
        </w:rPr>
        <w:t>В толковом словаре Ожегова С.И. дается следующее определение понятию «подход»: «Подход - совокупность приемов, способов (в воздействии на кого-что-нибудь, в изучении чего-нибудь, в ведении дела)».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BA1">
        <w:rPr>
          <w:rFonts w:ascii="Times New Roman" w:hAnsi="Times New Roman" w:cs="Times New Roman"/>
          <w:sz w:val="28"/>
          <w:szCs w:val="28"/>
        </w:rPr>
        <w:lastRenderedPageBreak/>
        <w:t>Таким образом, современный подход к обучению имеет своей целью: становление индивидуальной личности, добросовестного гражданина, человека, и главное, способного самостоятельно и быстро решать возникшие проблемы.</w:t>
      </w:r>
    </w:p>
    <w:p w:rsidR="00F01097" w:rsidRPr="004F5BA1" w:rsidRDefault="00F01097" w:rsidP="00F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5BA1">
        <w:rPr>
          <w:rFonts w:ascii="Times New Roman" w:hAnsi="Times New Roman" w:cs="Times New Roman"/>
          <w:sz w:val="28"/>
          <w:szCs w:val="28"/>
        </w:rPr>
        <w:t>В соответствии с этими требованиями, педагогика сегодня вынуждена применять современные подходы для организации процесса обучения.</w:t>
      </w:r>
    </w:p>
    <w:p w:rsidR="00F01097" w:rsidRDefault="00F01097" w:rsidP="00F0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39EC">
        <w:rPr>
          <w:rFonts w:ascii="Times New Roman" w:hAnsi="Times New Roman" w:cs="Times New Roman"/>
          <w:sz w:val="28"/>
          <w:szCs w:val="28"/>
        </w:rPr>
        <w:t>Современное общество ставит перед школой задачи по становлению индивидуальной личности, способной к самостоятельному решению поставленных перед ним задач; обладающей высоким уровнем профессиональной подготовки; по формирование человека и гражданина, являющегося сознательным членом современного общества, ориентированным на поступательное развитие и совершенствование этого общества. Современное обучение должно развивать в учениках творческие способности, обогащать его духовно-нравственное развитие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9EC">
        <w:rPr>
          <w:rFonts w:ascii="Times New Roman" w:hAnsi="Times New Roman" w:cs="Times New Roman"/>
          <w:sz w:val="28"/>
          <w:szCs w:val="28"/>
        </w:rPr>
        <w:t>Таким образом, современное общество сегодня нуждается не в стандартной личности, а в индивидуальности.</w:t>
      </w:r>
    </w:p>
    <w:p w:rsidR="00974E8C" w:rsidRDefault="00974E8C">
      <w:bookmarkStart w:id="0" w:name="_GoBack"/>
      <w:bookmarkEnd w:id="0"/>
    </w:p>
    <w:sectPr w:rsidR="0097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97"/>
    <w:rsid w:val="00974E8C"/>
    <w:rsid w:val="00F01097"/>
    <w:rsid w:val="00F1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1</cp:revision>
  <dcterms:created xsi:type="dcterms:W3CDTF">2022-01-04T09:07:00Z</dcterms:created>
  <dcterms:modified xsi:type="dcterms:W3CDTF">2022-01-04T09:08:00Z</dcterms:modified>
</cp:coreProperties>
</file>