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86" w:rsidRPr="00A500F0" w:rsidRDefault="009B6E86" w:rsidP="009B6E86">
      <w:pPr>
        <w:tabs>
          <w:tab w:val="left" w:pos="8505"/>
          <w:tab w:val="left" w:pos="12191"/>
        </w:tabs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A500F0">
        <w:rPr>
          <w:rFonts w:ascii="Times New Roman" w:hAnsi="Times New Roman" w:cs="Times New Roman"/>
          <w:sz w:val="28"/>
          <w:szCs w:val="28"/>
        </w:rPr>
        <w:t>УТВЕРЖДЕНО</w:t>
      </w:r>
    </w:p>
    <w:p w:rsidR="009B6E86" w:rsidRPr="00A500F0" w:rsidRDefault="009B6E86" w:rsidP="009B6E86">
      <w:pPr>
        <w:tabs>
          <w:tab w:val="left" w:pos="1176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A500F0">
        <w:rPr>
          <w:rFonts w:ascii="Times New Roman" w:hAnsi="Times New Roman" w:cs="Times New Roman"/>
          <w:sz w:val="28"/>
          <w:szCs w:val="28"/>
        </w:rPr>
        <w:t>Протокол заседания методического совета</w:t>
      </w:r>
    </w:p>
    <w:p w:rsidR="009B6E86" w:rsidRPr="00A500F0" w:rsidRDefault="009B6E86" w:rsidP="009B6E86">
      <w:pPr>
        <w:tabs>
          <w:tab w:val="left" w:pos="10490"/>
          <w:tab w:val="left" w:pos="10632"/>
          <w:tab w:val="left" w:pos="11907"/>
          <w:tab w:val="left" w:pos="12049"/>
        </w:tabs>
        <w:spacing w:after="0" w:line="240" w:lineRule="auto"/>
        <w:ind w:left="4956" w:firstLine="1140"/>
        <w:rPr>
          <w:rFonts w:ascii="Times New Roman" w:hAnsi="Times New Roman" w:cs="Times New Roman"/>
          <w:sz w:val="28"/>
          <w:szCs w:val="28"/>
          <w:u w:val="single"/>
        </w:rPr>
      </w:pPr>
      <w:r w:rsidRPr="00A500F0">
        <w:rPr>
          <w:rFonts w:ascii="Times New Roman" w:hAnsi="Times New Roman" w:cs="Times New Roman"/>
          <w:sz w:val="28"/>
          <w:szCs w:val="28"/>
          <w:u w:val="single"/>
        </w:rPr>
        <w:t>11.08.2021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0F0">
        <w:rPr>
          <w:rFonts w:ascii="Times New Roman" w:hAnsi="Times New Roman" w:cs="Times New Roman"/>
          <w:sz w:val="28"/>
          <w:szCs w:val="28"/>
        </w:rPr>
        <w:t xml:space="preserve">№ </w:t>
      </w:r>
      <w:r w:rsidRPr="00A500F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B6E86" w:rsidRPr="00A500F0" w:rsidRDefault="009B6E86" w:rsidP="009B6E8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B6E86" w:rsidRPr="009E0505" w:rsidRDefault="009B6E86" w:rsidP="009B6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050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B6E86" w:rsidRPr="009E0505" w:rsidRDefault="009B6E86" w:rsidP="009B6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505">
        <w:rPr>
          <w:rFonts w:ascii="Times New Roman" w:hAnsi="Times New Roman" w:cs="Times New Roman"/>
          <w:sz w:val="28"/>
          <w:szCs w:val="28"/>
        </w:rPr>
        <w:t xml:space="preserve">о районном ресурсном центре </w:t>
      </w:r>
    </w:p>
    <w:p w:rsidR="009B6E86" w:rsidRPr="009E0505" w:rsidRDefault="009B6E86" w:rsidP="009B6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учителей</w:t>
      </w:r>
      <w:r w:rsidRPr="009E0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bookmarkEnd w:id="0"/>
    </w:p>
    <w:p w:rsidR="009B6E86" w:rsidRPr="009E0505" w:rsidRDefault="009B6E86" w:rsidP="009B6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E86" w:rsidRPr="009E0505" w:rsidRDefault="009B6E86" w:rsidP="009B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05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9B6E86" w:rsidRPr="009E0505" w:rsidRDefault="009B6E86" w:rsidP="009B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05">
        <w:rPr>
          <w:rFonts w:ascii="Times New Roman" w:hAnsi="Times New Roman" w:cs="Times New Roman"/>
          <w:sz w:val="28"/>
          <w:szCs w:val="28"/>
        </w:rPr>
        <w:t>1.1. Настоящее Положение определяет цель, условия, порядок организации, направления работы, структуру деятельности районного ресурсного центра (далее – РРЦ) созданного на базе государственного учреждения образования.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1.2. Создание РРЦ утверждается приказом директора государственного учреждения 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учебно-методический центр».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1.3. Базой РРЦ может стать учреждение образования, достигшее научно-обоснованных позитивных педагогических результатов в экспериментальной и инновационной деятельности, в применении образовательных и информационных технологий в процессе обучения, обладающее потенциалом для трансляции инновационного опыта по содержательным направлениям, значимым для развития системы образования района.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 xml:space="preserve">1.4. Организация РРЦ на базе учреждения образования не приводит к изменениям организационно-правовой формы, типа и вида учреждения образования, не требует внесения изменений в устав. 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1.5. РРЦ не является  юридическим лицом.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1.6. В своей деятельности РРЦ руководствуется законодательством Республики Беларусь, нормативными правовыми актами Министерства образования, и настоящим положением.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1.7. РРЦ осуществляет свою деятельность во взаимодействии с учреждениями образования района, другими организациями, заинтересованными в развитии системы образования.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1.8. Координацию деятельности РРЦ осуществляет методист государственного учреждения 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учебно-методический центр».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2. Критерии создания РРЦ на базе учреждения образования: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сложившаяся система инновационной работы педагогического коллектива по актуальным направлениям развития образования;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28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E0505">
        <w:rPr>
          <w:sz w:val="28"/>
          <w:szCs w:val="28"/>
        </w:rPr>
        <w:t>материально-техническая база соответствующая содержательному направлению деятельности РРЦ;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наличие кадрового состава, готового к реализации научно-методических функций деятельности РРЦ;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профессиональный рост педагогических работников;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lastRenderedPageBreak/>
        <w:t>– результаты образовательной деятельности (</w:t>
      </w:r>
      <w:proofErr w:type="gramStart"/>
      <w:r w:rsidRPr="009E0505">
        <w:rPr>
          <w:sz w:val="28"/>
          <w:szCs w:val="28"/>
        </w:rPr>
        <w:t>научно-исследовательская</w:t>
      </w:r>
      <w:proofErr w:type="gramEnd"/>
      <w:r w:rsidRPr="009E0505">
        <w:rPr>
          <w:sz w:val="28"/>
          <w:szCs w:val="28"/>
        </w:rPr>
        <w:t xml:space="preserve"> </w:t>
      </w:r>
      <w:proofErr w:type="spellStart"/>
      <w:r w:rsidRPr="009E0505">
        <w:rPr>
          <w:sz w:val="28"/>
          <w:szCs w:val="28"/>
        </w:rPr>
        <w:t>деятельностьучащихся</w:t>
      </w:r>
      <w:proofErr w:type="spellEnd"/>
      <w:r w:rsidRPr="009E0505">
        <w:rPr>
          <w:sz w:val="28"/>
          <w:szCs w:val="28"/>
        </w:rPr>
        <w:t>, творческие конкурсы, фестивали и другие).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3.Цели и задачи деятельности РРЦ: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3.1 Основной целью деятельности РРЦ является распространение перспективного педагогического опыта работы, направленного на решение приоритетных задач развития системы образования.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3.2 Задачи РРЦ: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выявление и координация учебных потребностей участников образовательного процесса;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организационно-методическое сопровождение образовательного процесса по направлению работы РРЦ;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организация сетевого взаимодействия по основным направлениям работы РРЦ;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консультационная поддержка участников образовательного процесса по актуальным вопросам в сфере деятельности РРЦ;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содействие реализации образовательных программ дополнительного образования взрослых;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ведение инновационной, проектной деятельности;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эффективное использование имеющихся ресурсов: материальных, кадровых.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4. Основные направления деятельности РРЦ: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4.1 Организационно-диагностическая работа: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организация и осуществление деятельности по пропаганде перспективного педагогического опыта работы (выставки, информационный сайт, и др.);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-организация консультационной поддержки по вопросам функционирования РРЦ;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4.2 Учебно-методическая работа: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организация и проведение научно-практических и теоретических конференций, семинаров, мастер-классов, практических занятий в рамках повышения квалификации педагогических работников;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4.3Научно-методическая работа: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участие педагогов в научно-исследовательской деятельности по направлению работы РРЦ;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участие в реализации проектной, инновационной деятельности;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 xml:space="preserve"> – осуществление издательской деятельности;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разработка, реализация и сопровождение информационных ресурсов в сфере образования: программные продукты, электронные средства обучения, презентации и другое.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4.4 Организация сетевого взаимодействия: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обеспечение доступности информационного пространства для участников образовательного процесса района;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предоставление возможности дистанционного консультирования;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взаимодействие с другими учреждениями образования (учреждениями высшего образования, и другими организациями);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4.5 Работа с одаренными и высокомотивированными учащимися: проведение конкурсов, конференций, олимпиад, викторин, вечеров, фестивалей, соревнований и других мероприятий;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работа межшкольных факультативов;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работа профильных лагерей;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>– консультации.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5. Структура РРЦ. Руководство. Документация: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5.1 Структуру РРЦ определяет методист государственного учреждения 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учебно-методический центр» совместно с руководителями РРЦ;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5.2</w:t>
      </w:r>
      <w:proofErr w:type="gramStart"/>
      <w:r w:rsidRPr="009E0505">
        <w:rPr>
          <w:sz w:val="28"/>
          <w:szCs w:val="28"/>
        </w:rPr>
        <w:t xml:space="preserve"> П</w:t>
      </w:r>
      <w:proofErr w:type="gramEnd"/>
      <w:r w:rsidRPr="009E0505">
        <w:rPr>
          <w:sz w:val="28"/>
          <w:szCs w:val="28"/>
        </w:rPr>
        <w:t>ри РРЦ могут действовать районные методические объединения, творческие коллективы педагогических работников, предметные лаборатории, а также другие виды и формы работы.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5.3 Непосредственное руководство текущей деятельностью РРЦ осуществляет руководитель, назначаемый на должность и освобождаемый от нее директором  государственного учреждения 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учебно-методический центр».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5.4</w:t>
      </w:r>
      <w:proofErr w:type="gramStart"/>
      <w:r w:rsidRPr="009E0505">
        <w:rPr>
          <w:sz w:val="28"/>
          <w:szCs w:val="28"/>
        </w:rPr>
        <w:t xml:space="preserve"> В</w:t>
      </w:r>
      <w:proofErr w:type="gramEnd"/>
      <w:r w:rsidRPr="009E0505">
        <w:rPr>
          <w:sz w:val="28"/>
          <w:szCs w:val="28"/>
        </w:rPr>
        <w:t xml:space="preserve"> состав работников РРЦ могут входить методисты государственного учреждения 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учебно-методический центр», педагоги учреждения образования, на базе которого организуется работа РРЦ, творчески работающая администрация, творческие педагоги, библиотекарь, инженер-программист, педагог-психолог учреждений образования района.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5.5  Руководитель РРЦ несет ответственность за его деятельность.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  <w:tab w:val="left" w:pos="567"/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5.6 Руководитель РРЦ подчиняется непосредственно методисту государственного учреждения 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учебно-методический центр».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5.7</w:t>
      </w:r>
      <w:proofErr w:type="gramStart"/>
      <w:r w:rsidRPr="009E0505">
        <w:rPr>
          <w:sz w:val="28"/>
          <w:szCs w:val="28"/>
        </w:rPr>
        <w:t xml:space="preserve"> В</w:t>
      </w:r>
      <w:proofErr w:type="gramEnd"/>
      <w:r w:rsidRPr="009E0505">
        <w:rPr>
          <w:sz w:val="28"/>
          <w:szCs w:val="28"/>
        </w:rPr>
        <w:t xml:space="preserve"> учреждении образования, обладающим статусом РРЦ должна быть следующая документация: (Положение РРЦ, приказ об открытии РРЦ, план работы РРЦ, протоколы).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6. Отчетная деятельность РРЦ: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 xml:space="preserve">6.1 Руководитель РРЦ ежегодно </w:t>
      </w:r>
      <w:proofErr w:type="gramStart"/>
      <w:r w:rsidRPr="009E0505">
        <w:rPr>
          <w:sz w:val="28"/>
          <w:szCs w:val="28"/>
        </w:rPr>
        <w:t>предоставляет отчет</w:t>
      </w:r>
      <w:proofErr w:type="gramEnd"/>
      <w:r w:rsidRPr="009E0505">
        <w:rPr>
          <w:sz w:val="28"/>
          <w:szCs w:val="28"/>
        </w:rPr>
        <w:t xml:space="preserve"> о выполнении плана работы РРЦ в государственное учреждение 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учебно-методический центр». Отчеты размещаются на официальном сайте учреждения образования до 15 июня.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6.2</w:t>
      </w:r>
      <w:proofErr w:type="gramStart"/>
      <w:r w:rsidRPr="009E0505">
        <w:rPr>
          <w:sz w:val="28"/>
          <w:szCs w:val="28"/>
        </w:rPr>
        <w:t xml:space="preserve"> Н</w:t>
      </w:r>
      <w:proofErr w:type="gramEnd"/>
      <w:r w:rsidRPr="009E0505">
        <w:rPr>
          <w:sz w:val="28"/>
          <w:szCs w:val="28"/>
        </w:rPr>
        <w:t>а сайте учреждения образования, при котором создан РРЦ должна быть оформлена страничка с перечнем материалов, имеющихся в наличии, план работы РРЦ, положение РРЦ, приказ государственного учреждения 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учебно-методический центр» о создании РРЦ, протоколы и материалы по итогам проведения заседаний.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6.3</w:t>
      </w:r>
      <w:proofErr w:type="gramStart"/>
      <w:r w:rsidRPr="009E0505">
        <w:rPr>
          <w:sz w:val="28"/>
          <w:szCs w:val="28"/>
        </w:rPr>
        <w:t xml:space="preserve"> П</w:t>
      </w:r>
      <w:proofErr w:type="gramEnd"/>
      <w:r w:rsidRPr="009E0505">
        <w:rPr>
          <w:sz w:val="28"/>
          <w:szCs w:val="28"/>
        </w:rPr>
        <w:t>о запросу государственного учреждения «</w:t>
      </w:r>
      <w:proofErr w:type="spellStart"/>
      <w:r w:rsidRPr="009E0505">
        <w:rPr>
          <w:sz w:val="28"/>
          <w:szCs w:val="28"/>
        </w:rPr>
        <w:t>Мозырский</w:t>
      </w:r>
      <w:proofErr w:type="spellEnd"/>
      <w:r w:rsidRPr="009E0505">
        <w:rPr>
          <w:sz w:val="28"/>
          <w:szCs w:val="28"/>
        </w:rPr>
        <w:t xml:space="preserve"> районный учебно-методический центр» РРЦ предоставляет информацию по направлениям своей деятельности, в том числе в целях освещения в средствах массовой информации вопросов функционирования и развития системы образования района.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9E0505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7. Финансирование деятельности РРЦ:</w:t>
      </w:r>
    </w:p>
    <w:p w:rsidR="009B6E86" w:rsidRPr="009E0505" w:rsidRDefault="009B6E86" w:rsidP="009B6E86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505">
        <w:rPr>
          <w:sz w:val="28"/>
          <w:szCs w:val="28"/>
        </w:rPr>
        <w:t>7.1 Финансирование деятельности РРЦ производиться за счет бюджетных средств, выделяемых учреждениям образования, при которых они созданы, а также иных источников финансирования, не запрещенных законодательством Республики Беларусь.</w:t>
      </w:r>
    </w:p>
    <w:p w:rsidR="003D5CD0" w:rsidRDefault="003D5CD0"/>
    <w:sectPr w:rsidR="003D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6"/>
    <w:rsid w:val="00096D25"/>
    <w:rsid w:val="003D5CD0"/>
    <w:rsid w:val="00400E4F"/>
    <w:rsid w:val="009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B6E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B6E86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B6E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B6E86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2021-09-12T14:48:00Z</dcterms:created>
  <dcterms:modified xsi:type="dcterms:W3CDTF">2021-09-12T14:48:00Z</dcterms:modified>
</cp:coreProperties>
</file>