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D1" w:rsidRDefault="001808D1" w:rsidP="001808D1">
      <w:pPr>
        <w:pStyle w:val="a3"/>
        <w:shd w:val="clear" w:color="auto" w:fill="FFFFFF"/>
        <w:spacing w:before="0" w:beforeAutospacing="0" w:after="0" w:afterAutospacing="0" w:line="294" w:lineRule="atLeast"/>
        <w:ind w:left="720"/>
        <w:jc w:val="center"/>
        <w:rPr>
          <w:sz w:val="28"/>
          <w:szCs w:val="28"/>
          <w:lang w:val="ru-RU"/>
        </w:rPr>
      </w:pPr>
      <w:r w:rsidRPr="001808D1">
        <w:rPr>
          <w:b/>
          <w:bCs/>
          <w:sz w:val="28"/>
          <w:szCs w:val="28"/>
        </w:rPr>
        <w:t>РОЛЬ КЛАССНОГО РУКОВОДИТЕЛЯ В ПРОФЕССИОНАЛЬНОЙ ОРИЕНТАЦИИ</w:t>
      </w:r>
    </w:p>
    <w:p w:rsidR="001808D1" w:rsidRDefault="001808D1" w:rsidP="001808D1">
      <w:pPr>
        <w:pStyle w:val="a3"/>
        <w:shd w:val="clear" w:color="auto" w:fill="FFFFFF"/>
        <w:spacing w:before="0" w:beforeAutospacing="0" w:after="0" w:afterAutospacing="0" w:line="294" w:lineRule="atLeast"/>
        <w:ind w:left="720"/>
        <w:rPr>
          <w:sz w:val="28"/>
          <w:szCs w:val="28"/>
          <w:lang w:val="ru-RU"/>
        </w:rPr>
      </w:pPr>
    </w:p>
    <w:p w:rsidR="00D6410E" w:rsidRPr="006A0BBF" w:rsidRDefault="00D6410E" w:rsidP="001808D1">
      <w:pPr>
        <w:pStyle w:val="a3"/>
        <w:shd w:val="clear" w:color="auto" w:fill="FFFFFF"/>
        <w:spacing w:before="0" w:beforeAutospacing="0" w:after="0" w:afterAutospacing="0" w:line="294" w:lineRule="atLeast"/>
        <w:rPr>
          <w:sz w:val="28"/>
          <w:szCs w:val="28"/>
        </w:rPr>
      </w:pPr>
      <w:r w:rsidRPr="006A0BBF">
        <w:rPr>
          <w:sz w:val="28"/>
          <w:szCs w:val="28"/>
        </w:rPr>
        <w:t>Основной функцией</w:t>
      </w:r>
      <w:r w:rsidR="001808D1">
        <w:rPr>
          <w:sz w:val="28"/>
          <w:szCs w:val="28"/>
          <w:lang w:val="ru-RU"/>
        </w:rPr>
        <w:t xml:space="preserve"> </w:t>
      </w:r>
      <w:r w:rsidRPr="006A0BBF">
        <w:rPr>
          <w:sz w:val="28"/>
          <w:szCs w:val="28"/>
        </w:rPr>
        <w:t>профпросвещения и встреч является ознакомление</w:t>
      </w:r>
      <w:r w:rsidRPr="006A0BBF">
        <w:rPr>
          <w:sz w:val="28"/>
          <w:szCs w:val="28"/>
        </w:rPr>
        <w:br/>
        <w:t>учащихся со сферами трудовой деятельности и предприятиями города (региона).</w:t>
      </w:r>
    </w:p>
    <w:p w:rsidR="00D6410E" w:rsidRPr="006A0BBF" w:rsidRDefault="00D6410E" w:rsidP="006A0BBF">
      <w:pPr>
        <w:pStyle w:val="a3"/>
        <w:numPr>
          <w:ilvl w:val="0"/>
          <w:numId w:val="1"/>
        </w:numPr>
        <w:shd w:val="clear" w:color="auto" w:fill="FFFFFF"/>
        <w:spacing w:before="0" w:beforeAutospacing="0" w:after="0" w:afterAutospacing="0" w:line="294" w:lineRule="atLeast"/>
        <w:ind w:left="0"/>
        <w:rPr>
          <w:sz w:val="28"/>
          <w:szCs w:val="28"/>
        </w:rPr>
      </w:pPr>
      <w:r w:rsidRPr="006A0BBF">
        <w:rPr>
          <w:b/>
          <w:bCs/>
          <w:sz w:val="28"/>
          <w:szCs w:val="28"/>
        </w:rPr>
        <w:t>Письменное рассуждение на тему «Кем быть?»</w:t>
      </w:r>
      <w:r w:rsidRPr="006A0BBF">
        <w:rPr>
          <w:sz w:val="28"/>
          <w:szCs w:val="28"/>
        </w:rPr>
        <w:t>, в котором предлагается ответить на следующие вопросы:</w:t>
      </w:r>
      <w:bookmarkStart w:id="0" w:name="_GoBack"/>
      <w:bookmarkEnd w:id="0"/>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i/>
          <w:iCs/>
          <w:sz w:val="28"/>
          <w:szCs w:val="28"/>
        </w:rPr>
        <w:t>Какую профессию ты хотел бы выбрать в будущем?</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i/>
          <w:iCs/>
          <w:sz w:val="28"/>
          <w:szCs w:val="28"/>
        </w:rPr>
        <w:t>Почему тебе нравится именно эта профессия?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i/>
          <w:iCs/>
          <w:sz w:val="28"/>
          <w:szCs w:val="28"/>
        </w:rPr>
        <w:t>Что делают люди этой профессии?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i/>
          <w:iCs/>
          <w:sz w:val="28"/>
          <w:szCs w:val="28"/>
        </w:rPr>
        <w:t>Какие качества нужны человеку, чтобы хорошо работать по этой профессии?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i/>
          <w:iCs/>
          <w:sz w:val="28"/>
          <w:szCs w:val="28"/>
        </w:rPr>
        <w:t>Есть ли у тебя такие качества?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Анализ этих работ позволит классному руководителю познать внутренний мир ребёнка посредством выяснения личностных мотивов выбора профессии и знаний о многообразии профессионального труда.</w:t>
      </w:r>
    </w:p>
    <w:p w:rsidR="00D6410E" w:rsidRPr="006A0BBF" w:rsidRDefault="00D6410E" w:rsidP="006A0BBF">
      <w:pPr>
        <w:pStyle w:val="a3"/>
        <w:numPr>
          <w:ilvl w:val="0"/>
          <w:numId w:val="2"/>
        </w:numPr>
        <w:shd w:val="clear" w:color="auto" w:fill="FFFFFF"/>
        <w:spacing w:before="0" w:beforeAutospacing="0" w:after="0" w:afterAutospacing="0" w:line="294" w:lineRule="atLeast"/>
        <w:ind w:left="0"/>
        <w:rPr>
          <w:sz w:val="28"/>
          <w:szCs w:val="28"/>
        </w:rPr>
      </w:pPr>
      <w:r w:rsidRPr="006A0BBF">
        <w:rPr>
          <w:b/>
          <w:bCs/>
          <w:sz w:val="28"/>
          <w:szCs w:val="28"/>
        </w:rPr>
        <w:t>Проведение экскурсий.</w:t>
      </w:r>
      <w:r w:rsidRPr="006A0BBF">
        <w:rPr>
          <w:sz w:val="28"/>
          <w:szCs w:val="28"/>
        </w:rPr>
        <w:t> При проведении экскурсий необходимо не только показать учащимся, как работают люди, занятые в той или иной сфере, но и разъяснить важность данного вида труда для общества. Для закрепления материала после экскурсии под руководством классного руководителя оформляется альбом, который пополнит коллекцию информационных материалов в классном уголке или в школьном кабинете по профориентации.</w:t>
      </w:r>
    </w:p>
    <w:p w:rsidR="00D6410E" w:rsidRPr="006A0BBF" w:rsidRDefault="00D6410E" w:rsidP="006A0BBF">
      <w:pPr>
        <w:pStyle w:val="a3"/>
        <w:numPr>
          <w:ilvl w:val="0"/>
          <w:numId w:val="2"/>
        </w:numPr>
        <w:shd w:val="clear" w:color="auto" w:fill="FFFFFF"/>
        <w:spacing w:before="0" w:beforeAutospacing="0" w:after="0" w:afterAutospacing="0" w:line="294" w:lineRule="atLeast"/>
        <w:ind w:left="0"/>
        <w:rPr>
          <w:sz w:val="28"/>
          <w:szCs w:val="28"/>
        </w:rPr>
      </w:pPr>
      <w:r w:rsidRPr="006A0BBF">
        <w:rPr>
          <w:b/>
          <w:bCs/>
          <w:sz w:val="28"/>
          <w:szCs w:val="28"/>
        </w:rPr>
        <w:t>Проведение профориентационных игр, викторин, турниров, кинолекториев</w:t>
      </w:r>
      <w:r w:rsidRPr="006A0BBF">
        <w:rPr>
          <w:sz w:val="28"/>
          <w:szCs w:val="28"/>
        </w:rPr>
        <w:t> и т.д. Одним из возможных вариантов проведения профориентационной работы по реализации этого мероприятия может стать творческая игра «Экспедиция в мир профессий». Она позволяет все профориентационные занятия объединить в единый процесс, подчиненный одной логике и общей цели. Профориентационные занятия по изучению профессий усиливают не только познавательную, но и общественную активность школьников. Кроме того, проведение такой игры позволяет реализовать такие методы профориентационных воздействий, как изучение состояния производственной инфраструктуры региона и формирование познавательных интересов.</w:t>
      </w:r>
    </w:p>
    <w:p w:rsidR="00D6410E" w:rsidRPr="006A0BBF" w:rsidRDefault="00D6410E" w:rsidP="006A0BBF">
      <w:pPr>
        <w:pStyle w:val="a3"/>
        <w:numPr>
          <w:ilvl w:val="0"/>
          <w:numId w:val="2"/>
        </w:numPr>
        <w:shd w:val="clear" w:color="auto" w:fill="FFFFFF"/>
        <w:spacing w:before="0" w:beforeAutospacing="0" w:after="0" w:afterAutospacing="0" w:line="294" w:lineRule="atLeast"/>
        <w:ind w:left="0"/>
        <w:rPr>
          <w:sz w:val="28"/>
          <w:szCs w:val="28"/>
        </w:rPr>
      </w:pPr>
      <w:r w:rsidRPr="006A0BBF">
        <w:rPr>
          <w:b/>
          <w:bCs/>
          <w:sz w:val="28"/>
          <w:szCs w:val="28"/>
        </w:rPr>
        <w:t>Изучение интересов, склонностей и способностей учащихся.</w:t>
      </w:r>
      <w:r w:rsidRPr="006A0BBF">
        <w:rPr>
          <w:sz w:val="28"/>
          <w:szCs w:val="28"/>
        </w:rPr>
        <w:t> Классный руководитель может использовать такие приёмы: изучение личных дел учащихся, проведение индивидуальной беседы с учениками, анкетирование и т.д. Несмотря на то, что интересы у детей в этом возрасте неустойчивы, нестабильны и динамичны, надо помнить, что интересы отражают общую направленность личности, охватывает все психические процессы и активизирует деятельность, в которой обнаруживаются способности подростка. Поэтому участие школьников в различных видах деятельности поможет выявить, развить и совершенствовать природные задатки, на основе которых при создании необходимых и достаточных условий развиваются способности детей.</w:t>
      </w:r>
    </w:p>
    <w:p w:rsidR="00D6410E" w:rsidRPr="006A0BBF" w:rsidRDefault="00D6410E" w:rsidP="006A0BBF">
      <w:pPr>
        <w:pStyle w:val="a3"/>
        <w:numPr>
          <w:ilvl w:val="0"/>
          <w:numId w:val="2"/>
        </w:numPr>
        <w:shd w:val="clear" w:color="auto" w:fill="FFFFFF"/>
        <w:spacing w:before="0" w:beforeAutospacing="0" w:after="0" w:afterAutospacing="0" w:line="294" w:lineRule="atLeast"/>
        <w:ind w:left="0"/>
        <w:rPr>
          <w:sz w:val="28"/>
          <w:szCs w:val="28"/>
        </w:rPr>
      </w:pPr>
      <w:r w:rsidRPr="006A0BBF">
        <w:rPr>
          <w:b/>
          <w:bCs/>
          <w:sz w:val="28"/>
          <w:szCs w:val="28"/>
        </w:rPr>
        <w:lastRenderedPageBreak/>
        <w:t>Ведение профориентационной карты учащегося</w:t>
      </w:r>
      <w:r w:rsidRPr="006A0BBF">
        <w:rPr>
          <w:sz w:val="28"/>
          <w:szCs w:val="28"/>
        </w:rPr>
        <w:t> совместно с педагогом-психологом школы. Данная карта позволит систематизировать и контролировать процесс профессионального самоопределения каждого учащегося; выявить учащихся, нуждающихся в профконсультации психолога и следить за результативностью профориентационной работы. Ведение профкарты позволит классному руководителю прослеживать динамику развития интересов и склонностей, формирования профессиональной направленности лич</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Профессиональная ориентация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Цели: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 содействовать формированию у родителей отчетливых представлений о роли семьи в профессиональной ориентации старшеклассников;</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 информировать родителей о средних специальных учебных заведениях города.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Участники:</w:t>
      </w:r>
      <w:r w:rsidRPr="006A0BBF">
        <w:rPr>
          <w:sz w:val="28"/>
          <w:szCs w:val="28"/>
        </w:rPr>
        <w:t> родители учащихся __________ класса, классный руководитель, социальный педагог, представитель администрации школы.</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Подготовка.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I.</w:t>
      </w:r>
      <w:r w:rsidRPr="006A0BBF">
        <w:rPr>
          <w:sz w:val="28"/>
          <w:szCs w:val="28"/>
        </w:rPr>
        <w:t> Проводится анкетирование учащихся.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Анкета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 Любишь ли ты трудиться? (Выбери ответ и подчеркни).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нет.</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2. Какой труд тебе больше нравиться? (Выбери ответ и подчеркни).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умственный;</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физический;</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умственный и физический (оба).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3. Сколько времени в день у тебя занимает умственная работа?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4. Сколько времени в день у тебя уходит на физическую работу?</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5. Назови, чем ты занимаешься, выполняя умственную работу.</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6. Какие виды физического труда ты выполняешь?</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ежедневно -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одни-два раза в неделю -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иногда -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7. Какие чувства ты испытываешь, когда трудишься умственно или физически? Когда ты занят трудом, что больше всего нравится?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8. Что ты испытываешь, когда ничем не занят?</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9. Что побуждает тебя трудиться? (Выбери ответ и подчеркни.)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интерес;</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веление сердца и разума;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требование родителей;</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г) любовь и уважение к родителям или другим взрослым людям;</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д) материальная нужда;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е) что-то еще (напиши)________________________________</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10. Какое общественное поручение ты выполняешь?</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lastRenderedPageBreak/>
        <w:t>11. Что побуждает тебя заниматься общественной работой? (Выбери ответ и подчеркни.)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интерес;</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«давление» классного руководителя;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общественное мнение коллектива класса;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г) что-то еще (напиши)________________________________</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12. Осознаешь ли ты важность выполняемой работы?</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13. Знаешь ли ты, что должен делать согласно твоему общественному поручению?</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II.</w:t>
      </w:r>
      <w:r w:rsidRPr="006A0BBF">
        <w:rPr>
          <w:sz w:val="28"/>
          <w:szCs w:val="28"/>
        </w:rPr>
        <w:t> Во время классного часа учащиеся пишут мини-сочинение на тему «Моя будущая профессия».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Оформление и оборудование.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 На доске пишутся слова В.Г.Белинского: «Честный и по-своему умный сапожник, который в совершенстве владеет своим ремеслом, выше плохого генерала, выше педанта-ученого, выше дурного стихотворца».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2. Внизу доски помещаются мини-сочинения «Моя будущая профессия» (без подписей).</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3. На стенах размещаются буклеты, плакаты о колледжах, техникумах и училищах  представленных в городе Пинске.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Ход собрания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1. Вступительное слово классного руководителя </w:t>
      </w:r>
      <w:r w:rsidRPr="006A0BBF">
        <w:rPr>
          <w:sz w:val="28"/>
          <w:szCs w:val="28"/>
        </w:rPr>
        <w:t>о теме родительского собрания, об актуальности, рассматриваемой на нем проблемы.</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2. Выступление социального педагога.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С чего начинается зрелость? Как она формируется? Эти вопросы волнуют и ребят, и взрослых. Как идет этот сложный процесс формирования гражданской зрелости, которая проявляется в способности выполнять ответственную роль взрослого человека во всех сферах – на производстве, в общественной жизни, в семье?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Сегодня наши дети неплохо разбираются в вопросах, связанных с техникой, освоением космоса, новыми научно-техническими достижениями, они интеллектуально более развиты, чем их сверстники в прошлом. Основными условиями гражданского воспитания, по мнению В.А.Сухомлинского, является нравственная зрелость. Известный педагог подчеркивал: «Молодежь трудится, в общем-то, немало, но этот труд всегда опекается взрослыми. Очень мало в этом труде самостоятельности мысли… суждения, решения, ответственности – тех качеств, без которых не может быть и речи о гражданственности труда».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Нередко говорят, что основным критерием социальной зрелости является достижение экономической самостоятельности, приобретение стабильной профессии.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Девятиклассник с новеньким аттестатом о среднем образовании – словно былинный витязь на распутье, с той лишь разницей, что перед ним не три дороги, а значительно больше, да перед глазами нет придорожного камня, где было бы четко написано, какие испытания ждут его на каждой из них.</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lastRenderedPageBreak/>
        <w:t>В юношеском возрасте каждый стоит перед выбором, но манят десятки специальностей. Многие из них очень привлекательны. Но надо выбрать одну, ту, которая максимально соответствовала бы склонностям и индивидуальности молодого человека. А этот выбор сделать не так уж легко.</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На выбор профессии влияет много факторов: ее популярность, престиж в обществе, собственная склонность человека, его интерес к данному виду деятельности, возможность творчества, уровень заработной платы и т.д. Однако на выбор профессии могут оказать влияние и другие обстоятельства – советы окружающих, пример друзей, родителей, мода на специальность, просто желание иметь диплом, безразлично какой и т.п.</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Много разочарований возникает в результате недостаточной осведомленности о требованиях, предъявляемых к той или иной работе. Ошибка в выборе профессии, профессиональная неудача воспринимается порой молодым человеком как жизненная катастрофа. Возникает комплекс неполноценности, неудачник теряет уважение к себе, чувствует себя «несостоявшейся личностью».</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Наша – родителей и школы – задача состоит в том, чтобы способствовать правильному профессиональному выбору детей, помочь им умным советом, без упреков и натиска.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3. Выступление классного руководителя.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Уважаемые родители, перед началом собрания у вас была возможность ознакомиться с мнениями ваших детей о выборе их будущей профессии. Замечательно, у многих ребят в классе есть мечта, желание посвятить себя тому или другому делу. Однако думаю, вы заметили, что выбор для некоторых остается только мечтой – не верят в себя, сомневаются, окончательно не выбрали дальнейший свой путь.</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Приведу одну цитату: «Я неплохо рисую, занимаюсь танцами, увлекаюсь вязанием, но сделать свой выбор не могу, пойти в техникум или продолжить обучение в школе? Как найти свое место в жизни? Как выбрать работу, чтобы получать от неё удовольствие?» Беда девушки в том, что она живет лишь духовной жизнью. Когда дело доходит до работы (неважно какой, любой конкретной работы), здесь девушка занимает пассивную позицию. Часто такая позиция молодых людей возникает как результат неправильного воспитания в семье. Разрешается попробовать все, но не воспитывается главное – трудолюбие в широком смысле слова. К сожалению, такое встречается не так уж редко. Главный недостаток таких молодых людей состоит в том, что у них не сформировалась потребность (не привычка, а именно потребность) в труде, в общественно полезной деятельности. (Классный руководитель информирует родителей о результатах анкетирования учащихся.)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Труд – главная сфера самоутверждения личности. Главная, но не единственная. И если человек не может найти себя в труде, тот ищет другие способы реализации своего «Я» и находит их в бесцельном времяпрепровождении, в ложном самоутверждении, в потребительском образе жизни.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lastRenderedPageBreak/>
        <w:t>4. Выступление с информацией о находящихся в городе, колледжах и техникумах, о профессиях, которые можно получить в этих учебных заведениях.</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5. Заключительно слово классного руководителя.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Кем быть? Проблема профессионального самоопределения волнует не только тех, кто «обдумывает житье», но и их родителей, и педагогов, и всех других взрослых, неравнодушных к судьбе  наших выпускников. Очень важно, чтобы наши дети выбрали профессии по душе, которые для них интересны и привлекательны. Когда-то Н.К.Крупская писала: «Только когда профессия ему по душе, когда у человека есть интерес к тому делу, которое он делает».</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Профориентационная деятельность классного руководителя - одно из приоритетных направлений его работы. При переходе учащихся в 9-й класс перед ними стоит вопрос о выборе последующей формы обучения . В большинстве случаев в данной ситуации учащийся выбирает один из нескольких вариантов последующих действий:</w:t>
      </w:r>
      <w:r w:rsidRPr="006A0BBF">
        <w:rPr>
          <w:sz w:val="28"/>
          <w:szCs w:val="28"/>
        </w:rPr>
        <w:br/>
      </w:r>
      <w:r w:rsidRPr="006A0BBF">
        <w:rPr>
          <w:sz w:val="28"/>
          <w:szCs w:val="28"/>
        </w:rPr>
        <w:br/>
        <w:t>1. Следование “выбору толпы”, т.е. срабатывает принцип воздействия на подростка группового мнения “куда все - туда и я”. В таком случае выбор совершенно не осмыслен и роль классного руководителя в данном случае - оградить подростка от такого влияния, дав возможность ему самому решать свою судьбу.</w:t>
      </w:r>
      <w:r w:rsidRPr="006A0BBF">
        <w:rPr>
          <w:sz w:val="28"/>
          <w:szCs w:val="28"/>
        </w:rPr>
        <w:br/>
      </w:r>
      <w:r w:rsidRPr="006A0BBF">
        <w:rPr>
          <w:sz w:val="28"/>
          <w:szCs w:val="28"/>
        </w:rPr>
        <w:br/>
        <w:t>2. Выбор наиболее престижной будущей профессии, предполагающей хорошую финансовую прибыль. В данном варианте классный руководитель должен проанализировать, осознан ли данный выбор учащимся? Проанализировал ли учащийся свои физические, умственные, социальные, коммуникативные возможности в выборе профессии?</w:t>
      </w:r>
      <w:r w:rsidRPr="006A0BBF">
        <w:rPr>
          <w:sz w:val="28"/>
          <w:szCs w:val="28"/>
        </w:rPr>
        <w:br/>
      </w:r>
      <w:r w:rsidRPr="006A0BBF">
        <w:rPr>
          <w:sz w:val="28"/>
          <w:szCs w:val="28"/>
        </w:rPr>
        <w:br/>
        <w:t>3. “Вынужденный вариант”, т.е. выбор учащегося ограничен финансовыми возможностями или уровнем успеваемости ученика.</w:t>
      </w:r>
      <w:r w:rsidRPr="006A0BBF">
        <w:rPr>
          <w:sz w:val="28"/>
          <w:szCs w:val="28"/>
        </w:rPr>
        <w:br/>
      </w:r>
      <w:r w:rsidRPr="006A0BBF">
        <w:rPr>
          <w:sz w:val="28"/>
          <w:szCs w:val="28"/>
        </w:rPr>
        <w:br/>
        <w:t>4. “Предрешённый вариант” или “навязанная роль”, для которого характерна ситуация следования родительскому выбору. В данном варианте основная работа классного руководителя должна проводиться с семьёй ученика.</w:t>
      </w:r>
      <w:r w:rsidRPr="006A0BBF">
        <w:rPr>
          <w:sz w:val="28"/>
          <w:szCs w:val="28"/>
        </w:rPr>
        <w:br/>
      </w:r>
      <w:r w:rsidRPr="006A0BBF">
        <w:rPr>
          <w:sz w:val="28"/>
          <w:szCs w:val="28"/>
        </w:rPr>
        <w:br/>
        <w:t>5. Неопределённый вариант: учащимся совершенно безразлично, где, с кем и на кого учиться.</w:t>
      </w:r>
      <w:r w:rsidRPr="006A0BBF">
        <w:rPr>
          <w:sz w:val="28"/>
          <w:szCs w:val="28"/>
        </w:rPr>
        <w:br/>
      </w:r>
      <w:r w:rsidRPr="006A0BBF">
        <w:rPr>
          <w:sz w:val="28"/>
          <w:szCs w:val="28"/>
        </w:rPr>
        <w:br/>
        <w:t>Профориентация учащихся начинается в семье, где родители активно помогают детям готовиться к самоопределению. Например, многие ученики выбирают профессию своих родителей еще в детстве. Другие ученики определяются в выборе будущей профессии позже, когда проводится профориентационная работа в школе. Некоторые делают свой выбор при помощи рекламы или узнают о профессии от знакомых и друзей.</w:t>
      </w:r>
      <w:r w:rsidRPr="006A0BBF">
        <w:rPr>
          <w:sz w:val="28"/>
          <w:szCs w:val="28"/>
        </w:rPr>
        <w:br/>
      </w:r>
      <w:r w:rsidRPr="006A0BBF">
        <w:rPr>
          <w:sz w:val="28"/>
          <w:szCs w:val="28"/>
        </w:rPr>
        <w:lastRenderedPageBreak/>
        <w:br/>
        <w:t>В профориентации традиционно выделяются следующие направления:</w:t>
      </w:r>
    </w:p>
    <w:p w:rsidR="00D6410E" w:rsidRPr="006A0BBF" w:rsidRDefault="00D6410E" w:rsidP="006A0BBF">
      <w:pPr>
        <w:pStyle w:val="a3"/>
        <w:numPr>
          <w:ilvl w:val="0"/>
          <w:numId w:val="3"/>
        </w:numPr>
        <w:shd w:val="clear" w:color="auto" w:fill="FFFFFF"/>
        <w:spacing w:before="0" w:beforeAutospacing="0" w:after="0" w:afterAutospacing="0" w:line="294" w:lineRule="atLeast"/>
        <w:ind w:left="0"/>
        <w:rPr>
          <w:sz w:val="28"/>
          <w:szCs w:val="28"/>
        </w:rPr>
      </w:pPr>
      <w:r w:rsidRPr="006A0BBF">
        <w:rPr>
          <w:sz w:val="28"/>
          <w:szCs w:val="28"/>
        </w:rPr>
        <w:t>профинформация;</w:t>
      </w:r>
    </w:p>
    <w:p w:rsidR="00D6410E" w:rsidRPr="006A0BBF" w:rsidRDefault="00D6410E" w:rsidP="006A0BBF">
      <w:pPr>
        <w:pStyle w:val="a3"/>
        <w:numPr>
          <w:ilvl w:val="0"/>
          <w:numId w:val="3"/>
        </w:numPr>
        <w:shd w:val="clear" w:color="auto" w:fill="FFFFFF"/>
        <w:spacing w:before="0" w:beforeAutospacing="0" w:after="0" w:afterAutospacing="0" w:line="294" w:lineRule="atLeast"/>
        <w:ind w:left="0"/>
        <w:rPr>
          <w:sz w:val="28"/>
          <w:szCs w:val="28"/>
        </w:rPr>
      </w:pPr>
      <w:r w:rsidRPr="006A0BBF">
        <w:rPr>
          <w:sz w:val="28"/>
          <w:szCs w:val="28"/>
        </w:rPr>
        <w:t>профагитация;</w:t>
      </w:r>
    </w:p>
    <w:p w:rsidR="00D6410E" w:rsidRPr="006A0BBF" w:rsidRDefault="00D6410E" w:rsidP="006A0BBF">
      <w:pPr>
        <w:pStyle w:val="a3"/>
        <w:numPr>
          <w:ilvl w:val="0"/>
          <w:numId w:val="3"/>
        </w:numPr>
        <w:shd w:val="clear" w:color="auto" w:fill="FFFFFF"/>
        <w:spacing w:before="0" w:beforeAutospacing="0" w:after="0" w:afterAutospacing="0" w:line="294" w:lineRule="atLeast"/>
        <w:ind w:left="0"/>
        <w:rPr>
          <w:sz w:val="28"/>
          <w:szCs w:val="28"/>
        </w:rPr>
      </w:pPr>
      <w:r w:rsidRPr="006A0BBF">
        <w:rPr>
          <w:sz w:val="28"/>
          <w:szCs w:val="28"/>
        </w:rPr>
        <w:t>профпросвещение;</w:t>
      </w:r>
    </w:p>
    <w:p w:rsidR="00D6410E" w:rsidRPr="006A0BBF" w:rsidRDefault="00D6410E" w:rsidP="006A0BBF">
      <w:pPr>
        <w:pStyle w:val="a3"/>
        <w:numPr>
          <w:ilvl w:val="0"/>
          <w:numId w:val="3"/>
        </w:numPr>
        <w:shd w:val="clear" w:color="auto" w:fill="FFFFFF"/>
        <w:spacing w:before="0" w:beforeAutospacing="0" w:after="0" w:afterAutospacing="0" w:line="294" w:lineRule="atLeast"/>
        <w:ind w:left="0"/>
        <w:rPr>
          <w:sz w:val="28"/>
          <w:szCs w:val="28"/>
        </w:rPr>
      </w:pPr>
      <w:r w:rsidRPr="006A0BBF">
        <w:rPr>
          <w:sz w:val="28"/>
          <w:szCs w:val="28"/>
        </w:rPr>
        <w:t>профдиагностика;</w:t>
      </w:r>
    </w:p>
    <w:p w:rsidR="00D6410E" w:rsidRPr="006A0BBF" w:rsidRDefault="00D6410E" w:rsidP="006A0BBF">
      <w:pPr>
        <w:pStyle w:val="a3"/>
        <w:numPr>
          <w:ilvl w:val="0"/>
          <w:numId w:val="3"/>
        </w:numPr>
        <w:shd w:val="clear" w:color="auto" w:fill="FFFFFF"/>
        <w:spacing w:before="0" w:beforeAutospacing="0" w:after="0" w:afterAutospacing="0" w:line="294" w:lineRule="atLeast"/>
        <w:ind w:left="0"/>
        <w:rPr>
          <w:sz w:val="28"/>
          <w:szCs w:val="28"/>
        </w:rPr>
      </w:pPr>
      <w:r w:rsidRPr="006A0BBF">
        <w:rPr>
          <w:sz w:val="28"/>
          <w:szCs w:val="28"/>
        </w:rPr>
        <w:t>профконсультация.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r w:rsidRPr="006A0BBF">
        <w:rPr>
          <w:sz w:val="28"/>
          <w:szCs w:val="28"/>
          <w:u w:val="single"/>
        </w:rPr>
        <w:t>В ходе профориентационной работы классный руководитель решает следующие задачи:</w:t>
      </w:r>
    </w:p>
    <w:p w:rsidR="00D6410E" w:rsidRPr="006A0BBF" w:rsidRDefault="00D6410E" w:rsidP="006A0BBF">
      <w:pPr>
        <w:pStyle w:val="a3"/>
        <w:numPr>
          <w:ilvl w:val="0"/>
          <w:numId w:val="4"/>
        </w:numPr>
        <w:shd w:val="clear" w:color="auto" w:fill="FFFFFF"/>
        <w:spacing w:before="0" w:beforeAutospacing="0" w:after="0" w:afterAutospacing="0" w:line="294" w:lineRule="atLeast"/>
        <w:ind w:left="0"/>
        <w:rPr>
          <w:sz w:val="28"/>
          <w:szCs w:val="28"/>
        </w:rPr>
      </w:pPr>
      <w:r w:rsidRPr="006A0BBF">
        <w:rPr>
          <w:sz w:val="28"/>
          <w:szCs w:val="28"/>
        </w:rPr>
        <w:t>оказывает помощь школьникам в самопознании, осуществляет психологическую подготовку учащихся к труду, участвует в организации их общественно полезного и производительного труда;</w:t>
      </w:r>
    </w:p>
    <w:p w:rsidR="00D6410E" w:rsidRPr="006A0BBF" w:rsidRDefault="00D6410E" w:rsidP="006A0BBF">
      <w:pPr>
        <w:pStyle w:val="a3"/>
        <w:numPr>
          <w:ilvl w:val="0"/>
          <w:numId w:val="4"/>
        </w:numPr>
        <w:shd w:val="clear" w:color="auto" w:fill="FFFFFF"/>
        <w:spacing w:before="0" w:beforeAutospacing="0" w:after="0" w:afterAutospacing="0" w:line="294" w:lineRule="atLeast"/>
        <w:ind w:left="0"/>
        <w:rPr>
          <w:sz w:val="28"/>
          <w:szCs w:val="28"/>
        </w:rPr>
      </w:pPr>
      <w:r w:rsidRPr="006A0BBF">
        <w:rPr>
          <w:sz w:val="28"/>
          <w:szCs w:val="28"/>
        </w:rPr>
        <w:t>организует систематическое ознакомление с содержанием массовых профессий, пропагандирует те из них, которые необходимы региону;</w:t>
      </w:r>
    </w:p>
    <w:p w:rsidR="00D6410E" w:rsidRPr="006A0BBF" w:rsidRDefault="00D6410E" w:rsidP="006A0BBF">
      <w:pPr>
        <w:pStyle w:val="a3"/>
        <w:numPr>
          <w:ilvl w:val="0"/>
          <w:numId w:val="4"/>
        </w:numPr>
        <w:shd w:val="clear" w:color="auto" w:fill="FFFFFF"/>
        <w:spacing w:before="0" w:beforeAutospacing="0" w:after="0" w:afterAutospacing="0" w:line="294" w:lineRule="atLeast"/>
        <w:ind w:left="0"/>
        <w:rPr>
          <w:sz w:val="28"/>
          <w:szCs w:val="28"/>
        </w:rPr>
      </w:pPr>
      <w:r w:rsidRPr="006A0BBF">
        <w:rPr>
          <w:sz w:val="28"/>
          <w:szCs w:val="28"/>
        </w:rPr>
        <w:t>изучает личность школьника, его профессиональные интересы, намерения, возможности, способности;</w:t>
      </w:r>
    </w:p>
    <w:p w:rsidR="00D6410E" w:rsidRPr="006A0BBF" w:rsidRDefault="00D6410E" w:rsidP="006A0BBF">
      <w:pPr>
        <w:pStyle w:val="a3"/>
        <w:numPr>
          <w:ilvl w:val="0"/>
          <w:numId w:val="4"/>
        </w:numPr>
        <w:shd w:val="clear" w:color="auto" w:fill="FFFFFF"/>
        <w:spacing w:before="0" w:beforeAutospacing="0" w:after="0" w:afterAutospacing="0" w:line="294" w:lineRule="atLeast"/>
        <w:ind w:left="0"/>
        <w:rPr>
          <w:sz w:val="28"/>
          <w:szCs w:val="28"/>
        </w:rPr>
      </w:pPr>
      <w:r w:rsidRPr="006A0BBF">
        <w:rPr>
          <w:sz w:val="28"/>
          <w:szCs w:val="28"/>
        </w:rPr>
        <w:t>организует разнообразные виды деятельности, в которых школьники могут осуществить своеобразную «пробу сил», стимулирует их участие в занятиях кружков, различных клубов, факультативов;</w:t>
      </w:r>
    </w:p>
    <w:p w:rsidR="00D6410E" w:rsidRPr="006A0BBF" w:rsidRDefault="00D6410E" w:rsidP="006A0BBF">
      <w:pPr>
        <w:pStyle w:val="a3"/>
        <w:numPr>
          <w:ilvl w:val="0"/>
          <w:numId w:val="4"/>
        </w:numPr>
        <w:shd w:val="clear" w:color="auto" w:fill="FFFFFF"/>
        <w:spacing w:before="0" w:beforeAutospacing="0" w:after="0" w:afterAutospacing="0" w:line="294" w:lineRule="atLeast"/>
        <w:ind w:left="0"/>
        <w:rPr>
          <w:sz w:val="28"/>
          <w:szCs w:val="28"/>
        </w:rPr>
      </w:pPr>
      <w:r w:rsidRPr="006A0BBF">
        <w:rPr>
          <w:sz w:val="28"/>
          <w:szCs w:val="28"/>
        </w:rPr>
        <w:t>устанавливает и поддерживает контакты с организациями и учреждениями, осуществляющими профориентацию учащихся (УПК, предприятия, внешкольные учреждения и т.п.);</w:t>
      </w:r>
    </w:p>
    <w:p w:rsidR="00D6410E" w:rsidRPr="006A0BBF" w:rsidRDefault="00D6410E" w:rsidP="006A0BBF">
      <w:pPr>
        <w:pStyle w:val="a3"/>
        <w:numPr>
          <w:ilvl w:val="0"/>
          <w:numId w:val="4"/>
        </w:numPr>
        <w:shd w:val="clear" w:color="auto" w:fill="FFFFFF"/>
        <w:spacing w:before="0" w:beforeAutospacing="0" w:after="0" w:afterAutospacing="0" w:line="294" w:lineRule="atLeast"/>
        <w:ind w:left="0"/>
        <w:rPr>
          <w:sz w:val="28"/>
          <w:szCs w:val="28"/>
        </w:rPr>
      </w:pPr>
      <w:r w:rsidRPr="006A0BBF">
        <w:rPr>
          <w:sz w:val="28"/>
          <w:szCs w:val="28"/>
        </w:rPr>
        <w:t>проводит работу с родителями учащихся, помогает выпускникам в трудоустройстве, определении места учебы, выявляет удовлетворенность избранным жизненным путем;</w:t>
      </w:r>
    </w:p>
    <w:p w:rsidR="00D6410E" w:rsidRPr="006A0BBF" w:rsidRDefault="00D6410E" w:rsidP="006A0BBF">
      <w:pPr>
        <w:pStyle w:val="a3"/>
        <w:numPr>
          <w:ilvl w:val="0"/>
          <w:numId w:val="4"/>
        </w:numPr>
        <w:shd w:val="clear" w:color="auto" w:fill="FFFFFF"/>
        <w:spacing w:before="0" w:beforeAutospacing="0" w:after="0" w:afterAutospacing="0" w:line="294" w:lineRule="atLeast"/>
        <w:ind w:left="0"/>
        <w:rPr>
          <w:sz w:val="28"/>
          <w:szCs w:val="28"/>
        </w:rPr>
      </w:pPr>
      <w:r w:rsidRPr="006A0BBF">
        <w:rPr>
          <w:sz w:val="28"/>
          <w:szCs w:val="28"/>
        </w:rPr>
        <w:t>координирует действия учителей, работающих в классе.</w:t>
      </w: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Обязанности классного руководителя по профессиональной</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ориентации школьников</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опираясь на образовательную программу и план воспитательной работы школы, составляет план педагогической поддержки самоопределения учащихся конкретного класса (группы). В плане следует отражать разнообразные формы, методы, средства, активизирующие познавательную, творческую активность школьников;</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организует индивидуальные и групповые профориентационные беседы, диспуты, конференции;</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ведет психолого-педагогические наблюдения склонностей учащихся: данные наблюдений, анкет, тестов фиксируются в индивидуальной карте ученика (портфолио);</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помогает учащимся моделировать варианты профильного обучения и профессионального становления, анализировать собственные достижения, составлять собственный портфолио;</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организует посещение учащимися дней открытых дверей в вузах и средних профессиональных учебных заведениях;</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организует тематические и комплексные экскурсии учащихся на предприятия;</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оказывает помощь школьному психологу в проведении анкетирования учащихся и их родителей по проблеме самоопределения;</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организует встречи учащихся с выпускниками школы – студентами вузов и учащихся средних профессиональных учебных заведений;</w:t>
      </w:r>
    </w:p>
    <w:p w:rsidR="00D6410E" w:rsidRPr="006A0BBF" w:rsidRDefault="00D6410E" w:rsidP="006A0BBF">
      <w:pPr>
        <w:pStyle w:val="a3"/>
        <w:numPr>
          <w:ilvl w:val="0"/>
          <w:numId w:val="5"/>
        </w:numPr>
        <w:shd w:val="clear" w:color="auto" w:fill="FFFFFF"/>
        <w:spacing w:before="0" w:beforeAutospacing="0" w:after="0" w:afterAutospacing="0" w:line="294" w:lineRule="atLeast"/>
        <w:ind w:left="0"/>
        <w:rPr>
          <w:sz w:val="28"/>
          <w:szCs w:val="28"/>
        </w:rPr>
      </w:pPr>
      <w:r w:rsidRPr="006A0BBF">
        <w:rPr>
          <w:sz w:val="28"/>
          <w:szCs w:val="28"/>
        </w:rPr>
        <w:t>проводит родительские собрания с обсуждением проблем формирования готовности учащихся к профессиональному самоопределению.</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br/>
      </w:r>
    </w:p>
    <w:p w:rsidR="006A0BBF" w:rsidRDefault="006A0BBF" w:rsidP="006A0BBF">
      <w:pPr>
        <w:pStyle w:val="a3"/>
        <w:shd w:val="clear" w:color="auto" w:fill="FFFFFF"/>
        <w:spacing w:before="0" w:beforeAutospacing="0" w:after="0" w:afterAutospacing="0" w:line="294" w:lineRule="atLeast"/>
        <w:rPr>
          <w:b/>
          <w:bCs/>
          <w:sz w:val="28"/>
          <w:szCs w:val="28"/>
          <w:lang w:val="ru-RU"/>
        </w:rPr>
      </w:pP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lastRenderedPageBreak/>
        <w:t>Анкета для учащихся по профориентации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             </w:t>
      </w:r>
      <w:r w:rsidRPr="006A0BBF">
        <w:rPr>
          <w:b/>
          <w:bCs/>
          <w:sz w:val="28"/>
          <w:szCs w:val="28"/>
        </w:rPr>
        <w:t>ФИО ________________________________________________, класс ________</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       Из каких источников Вы получаете наибольшее количество информации в помощь по профориентации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школа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интернет</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средства массовой информации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Г) знакомые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Д) другое (уточнить)</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2.       Влияют ли учебные предметы на выбор твоей будущей профессии?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нет</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не знаю</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3.       Каких внеурочные мероприятиях, проводимые в учреждении образования, оказывают Вам наибольшую помощь в профориентации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классные часы</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выставки, экскурсии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видеофильмы</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Г) дни открытых дверей</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Д) факультатив «Моё профессиональное будущее»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Е) мероприятия специалистов школы (психолог, педагог социальный, зав. библиотекой и др.)</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Ж) информация от учащихся- сверстников  ПТУ, ССУЗов, ВУЗов</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З) визитки, рекламный материал о профессии и деятельности предприятий</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И) информационные стенды</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4.       Все ли мероприятия по профориентации (дни открытых дверей, классные часы, др.) Вы посещаете? Если нет, то почему?</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5.       Почему Вы посещаете факультативные занятия?</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не посещаю</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хочу улучшить свои отметки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знания могут пригодиться в дальнейшей жизни и будущей профессии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6.       Контролируют ли/интересуются ли родители организацией профориентационной работы в школе?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7.       Сколько ПТУ, ССУЗов, Вузов Вы посетили в текущем учебном году?</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8.       Сделали ли Вы выбор будущей профессии? Если да, то когда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год назад</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в 1,2 четверти текущего учебного года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ещё не сделал</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9.       Какую профессию Вы хотите получить после 9 (10, 11 класса)?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10.    Есть ли спрос на рынке труда на профессию, которую Вы выбрали?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11.    Вы уверены, что сделали правильный выбор будущей профессии?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12.    В какое учебное заведение Вы планируете поступать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lastRenderedPageBreak/>
        <w:t>13.    Чем Вы руководствовались при выборе учебного заведения и специальности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низкий проходной балл</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интерес к профессии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способности в данной области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Г) спрос на рынке труда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Д) другое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14.    Посещали ли Вы учебное заведение, куда планируете поступать?</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А) да</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Б) нет</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 планирую</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15.    Насколько Вы уверены, что сможете поступить в выбранное учебное заведение?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16.    Какую помощь оказывают Вам родители с целью профориентации?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 </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17.    Пользуетесь ли Вы интернет ресурсами при выборе профессии?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18.    Знаете ли Вы о мероприятиях по профориентации, которые планируют проводить классный руководитель, педагог-психолог, педагог социальный в 3, 4 четверти?</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19.    Участниками каких мероприятий по профориентации Вы бы хотели стать?</w:t>
      </w: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line="294" w:lineRule="atLeast"/>
        <w:rPr>
          <w:sz w:val="28"/>
          <w:szCs w:val="28"/>
        </w:rPr>
      </w:pPr>
    </w:p>
    <w:p w:rsidR="00D6410E" w:rsidRPr="006A0BBF" w:rsidRDefault="00D6410E" w:rsidP="006A0BBF">
      <w:pPr>
        <w:pStyle w:val="a3"/>
        <w:shd w:val="clear" w:color="auto" w:fill="FFFFFF"/>
        <w:spacing w:before="0" w:beforeAutospacing="0" w:after="0" w:afterAutospacing="0"/>
        <w:rPr>
          <w:sz w:val="28"/>
          <w:szCs w:val="28"/>
        </w:rPr>
      </w:pPr>
      <w:r w:rsidRPr="006A0BBF">
        <w:rPr>
          <w:b/>
          <w:bCs/>
          <w:i/>
          <w:iCs/>
          <w:sz w:val="28"/>
          <w:szCs w:val="28"/>
          <w:u w:val="single"/>
        </w:rPr>
        <w:t>Обсуждение ситуаций «Влияние семьи на выбор профессии детей»</w:t>
      </w:r>
    </w:p>
    <w:p w:rsidR="00D6410E" w:rsidRPr="006A0BBF" w:rsidRDefault="00D6410E" w:rsidP="006A0BBF">
      <w:pPr>
        <w:pStyle w:val="a3"/>
        <w:shd w:val="clear" w:color="auto" w:fill="FFFFFF"/>
        <w:spacing w:before="0" w:beforeAutospacing="0" w:after="0" w:afterAutospacing="0"/>
        <w:rPr>
          <w:sz w:val="28"/>
          <w:szCs w:val="28"/>
        </w:rPr>
      </w:pPr>
      <w:r w:rsidRPr="006A0BBF">
        <w:rPr>
          <w:sz w:val="28"/>
          <w:szCs w:val="28"/>
        </w:rPr>
        <w:br/>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 </w:t>
      </w:r>
      <w:r w:rsidRPr="006A0BBF">
        <w:rPr>
          <w:b/>
          <w:bCs/>
          <w:sz w:val="28"/>
          <w:szCs w:val="28"/>
        </w:rPr>
        <w:t>Ситуация 1.</w:t>
      </w:r>
      <w:r w:rsidRPr="006A0BBF">
        <w:rPr>
          <w:sz w:val="28"/>
          <w:szCs w:val="28"/>
        </w:rPr>
        <w:t> Родители очень хотели, чтобы будущая профессия дочери была связана с музыкой. Они заставили ее посещать музыкальную школу. Но дочь не интересовалась музыкой и через год она стала прогуливать занятия в музыкальной школе, а на второй -бросила учебу. Родители поняли свою ошибку и решили совсем не вмешиваться в развитие интересов и склонностей дочери. Позднее они заметили, что она стала интересоваться медициной.</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Вопросы для  обсуждения:</w:t>
      </w:r>
    </w:p>
    <w:p w:rsidR="00D6410E" w:rsidRPr="006A0BBF" w:rsidRDefault="00D6410E" w:rsidP="006A0BBF">
      <w:pPr>
        <w:pStyle w:val="a3"/>
        <w:numPr>
          <w:ilvl w:val="0"/>
          <w:numId w:val="6"/>
        </w:numPr>
        <w:shd w:val="clear" w:color="auto" w:fill="FFFFFF"/>
        <w:spacing w:before="0" w:beforeAutospacing="0" w:after="0" w:afterAutospacing="0" w:line="294" w:lineRule="atLeast"/>
        <w:ind w:left="0"/>
        <w:rPr>
          <w:sz w:val="28"/>
          <w:szCs w:val="28"/>
        </w:rPr>
      </w:pPr>
      <w:r w:rsidRPr="006A0BBF">
        <w:rPr>
          <w:sz w:val="28"/>
          <w:szCs w:val="28"/>
        </w:rPr>
        <w:t>Какие ошибки допущены родителями в той или иной ситуации?</w:t>
      </w:r>
    </w:p>
    <w:p w:rsidR="00D6410E" w:rsidRPr="006A0BBF" w:rsidRDefault="00D6410E" w:rsidP="006A0BBF">
      <w:pPr>
        <w:pStyle w:val="a3"/>
        <w:numPr>
          <w:ilvl w:val="0"/>
          <w:numId w:val="6"/>
        </w:numPr>
        <w:shd w:val="clear" w:color="auto" w:fill="FFFFFF"/>
        <w:spacing w:before="0" w:beforeAutospacing="0" w:after="0" w:afterAutospacing="0" w:line="294" w:lineRule="atLeast"/>
        <w:ind w:left="0"/>
        <w:rPr>
          <w:sz w:val="28"/>
          <w:szCs w:val="28"/>
        </w:rPr>
      </w:pPr>
      <w:r w:rsidRPr="006A0BBF">
        <w:rPr>
          <w:sz w:val="28"/>
          <w:szCs w:val="28"/>
        </w:rPr>
        <w:t>Как исправить эти ошибки?</w:t>
      </w:r>
    </w:p>
    <w:p w:rsidR="00D6410E" w:rsidRPr="006A0BBF" w:rsidRDefault="00D6410E" w:rsidP="006A0BBF">
      <w:pPr>
        <w:pStyle w:val="a3"/>
        <w:numPr>
          <w:ilvl w:val="0"/>
          <w:numId w:val="6"/>
        </w:numPr>
        <w:shd w:val="clear" w:color="auto" w:fill="FFFFFF"/>
        <w:spacing w:before="0" w:beforeAutospacing="0" w:after="0" w:afterAutospacing="0" w:line="294" w:lineRule="atLeast"/>
        <w:ind w:left="0"/>
        <w:rPr>
          <w:sz w:val="28"/>
          <w:szCs w:val="28"/>
        </w:rPr>
      </w:pPr>
      <w:r w:rsidRPr="006A0BBF">
        <w:rPr>
          <w:sz w:val="28"/>
          <w:szCs w:val="28"/>
        </w:rPr>
        <w:t>Как преодолеть те или иные трудности, возникающие при выборе профессии?</w:t>
      </w:r>
    </w:p>
    <w:p w:rsidR="00D6410E" w:rsidRPr="006A0BBF" w:rsidRDefault="00D6410E" w:rsidP="006A0BBF">
      <w:pPr>
        <w:pStyle w:val="a3"/>
        <w:numPr>
          <w:ilvl w:val="0"/>
          <w:numId w:val="6"/>
        </w:numPr>
        <w:shd w:val="clear" w:color="auto" w:fill="FFFFFF"/>
        <w:spacing w:before="0" w:beforeAutospacing="0" w:after="0" w:afterAutospacing="0" w:line="294" w:lineRule="atLeast"/>
        <w:ind w:left="0"/>
        <w:rPr>
          <w:sz w:val="28"/>
          <w:szCs w:val="28"/>
        </w:rPr>
      </w:pPr>
      <w:r w:rsidRPr="006A0BBF">
        <w:rPr>
          <w:sz w:val="28"/>
          <w:szCs w:val="28"/>
        </w:rPr>
        <w:t>Поделитесь своим опытом воспитания детей и их профессиональной ориентации как положительным, так и отрицательным.</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Ситуация 2.</w:t>
      </w:r>
      <w:r w:rsidRPr="006A0BBF">
        <w:rPr>
          <w:sz w:val="28"/>
          <w:szCs w:val="28"/>
        </w:rPr>
        <w:t> Борис - сын офицера. После окончания школы он собирается поступать в военное училище. Родители, прошедшие трудный путь офицерской семьи, категорически против такого решения, мечтают о том, чтобы сын стал адвокатом.</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Вопросы для  обсуждения:</w:t>
      </w:r>
    </w:p>
    <w:p w:rsidR="00D6410E" w:rsidRPr="006A0BBF" w:rsidRDefault="00D6410E" w:rsidP="006A0BBF">
      <w:pPr>
        <w:pStyle w:val="a3"/>
        <w:numPr>
          <w:ilvl w:val="0"/>
          <w:numId w:val="7"/>
        </w:numPr>
        <w:shd w:val="clear" w:color="auto" w:fill="FFFFFF"/>
        <w:spacing w:before="0" w:beforeAutospacing="0" w:after="0" w:afterAutospacing="0" w:line="294" w:lineRule="atLeast"/>
        <w:ind w:left="0"/>
        <w:rPr>
          <w:sz w:val="28"/>
          <w:szCs w:val="28"/>
        </w:rPr>
      </w:pPr>
      <w:r w:rsidRPr="006A0BBF">
        <w:rPr>
          <w:sz w:val="28"/>
          <w:szCs w:val="28"/>
        </w:rPr>
        <w:t>Какие ошибки допущены родителями в той или иной ситуации?</w:t>
      </w:r>
    </w:p>
    <w:p w:rsidR="00D6410E" w:rsidRPr="006A0BBF" w:rsidRDefault="00D6410E" w:rsidP="006A0BBF">
      <w:pPr>
        <w:pStyle w:val="a3"/>
        <w:numPr>
          <w:ilvl w:val="0"/>
          <w:numId w:val="7"/>
        </w:numPr>
        <w:shd w:val="clear" w:color="auto" w:fill="FFFFFF"/>
        <w:spacing w:before="0" w:beforeAutospacing="0" w:after="0" w:afterAutospacing="0" w:line="294" w:lineRule="atLeast"/>
        <w:ind w:left="0"/>
        <w:rPr>
          <w:sz w:val="28"/>
          <w:szCs w:val="28"/>
        </w:rPr>
      </w:pPr>
      <w:r w:rsidRPr="006A0BBF">
        <w:rPr>
          <w:sz w:val="28"/>
          <w:szCs w:val="28"/>
        </w:rPr>
        <w:t>Как исправить эти ошибки?</w:t>
      </w:r>
    </w:p>
    <w:p w:rsidR="00D6410E" w:rsidRPr="006A0BBF" w:rsidRDefault="00D6410E" w:rsidP="006A0BBF">
      <w:pPr>
        <w:pStyle w:val="a3"/>
        <w:numPr>
          <w:ilvl w:val="0"/>
          <w:numId w:val="7"/>
        </w:numPr>
        <w:shd w:val="clear" w:color="auto" w:fill="FFFFFF"/>
        <w:spacing w:before="0" w:beforeAutospacing="0" w:after="0" w:afterAutospacing="0" w:line="294" w:lineRule="atLeast"/>
        <w:ind w:left="0"/>
        <w:rPr>
          <w:sz w:val="28"/>
          <w:szCs w:val="28"/>
        </w:rPr>
      </w:pPr>
      <w:r w:rsidRPr="006A0BBF">
        <w:rPr>
          <w:sz w:val="28"/>
          <w:szCs w:val="28"/>
        </w:rPr>
        <w:t>Как преодолеть те или иные трудности, возникающие при выборе профессии?</w:t>
      </w:r>
    </w:p>
    <w:p w:rsidR="00D6410E" w:rsidRPr="006A0BBF" w:rsidRDefault="00D6410E" w:rsidP="006A0BBF">
      <w:pPr>
        <w:pStyle w:val="a3"/>
        <w:numPr>
          <w:ilvl w:val="0"/>
          <w:numId w:val="7"/>
        </w:numPr>
        <w:shd w:val="clear" w:color="auto" w:fill="FFFFFF"/>
        <w:spacing w:before="0" w:beforeAutospacing="0" w:after="0" w:afterAutospacing="0" w:line="294" w:lineRule="atLeast"/>
        <w:ind w:left="0"/>
        <w:rPr>
          <w:sz w:val="28"/>
          <w:szCs w:val="28"/>
        </w:rPr>
      </w:pPr>
      <w:r w:rsidRPr="006A0BBF">
        <w:rPr>
          <w:sz w:val="28"/>
          <w:szCs w:val="28"/>
        </w:rPr>
        <w:t>Поделитесь своим опытом воспитания детей и их профессиональной ориентации как положительным, так и отрицательным.</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Ситуация 3.</w:t>
      </w:r>
      <w:r w:rsidRPr="006A0BBF">
        <w:rPr>
          <w:sz w:val="28"/>
          <w:szCs w:val="28"/>
        </w:rPr>
        <w:t> В семье две дочери. Старшая окончила школу, получила то профессиональное образование, которое ей предложили родители, с которыми она никогда не спорила, соглашаясь с ними во всем. Но ни на одном месте она долго не задерживалась: то ее не устраивала зарплата, то коллектив. Она предпочитала быть дома. Младшая дочь все делает самостоятельно, постоянно вступая в конфликт с родителями. Ее выбор профессии совершенно не устраивает взрослых.</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t>Вопросы для  обсуждения:</w:t>
      </w:r>
    </w:p>
    <w:p w:rsidR="00D6410E" w:rsidRPr="006A0BBF" w:rsidRDefault="00D6410E" w:rsidP="006A0BBF">
      <w:pPr>
        <w:pStyle w:val="a3"/>
        <w:numPr>
          <w:ilvl w:val="0"/>
          <w:numId w:val="8"/>
        </w:numPr>
        <w:shd w:val="clear" w:color="auto" w:fill="FFFFFF"/>
        <w:spacing w:before="0" w:beforeAutospacing="0" w:after="0" w:afterAutospacing="0" w:line="294" w:lineRule="atLeast"/>
        <w:ind w:left="0"/>
        <w:rPr>
          <w:sz w:val="28"/>
          <w:szCs w:val="28"/>
        </w:rPr>
      </w:pPr>
      <w:r w:rsidRPr="006A0BBF">
        <w:rPr>
          <w:sz w:val="28"/>
          <w:szCs w:val="28"/>
        </w:rPr>
        <w:t>Какие ошибки допущены родителями в той или иной ситуации?</w:t>
      </w:r>
    </w:p>
    <w:p w:rsidR="00D6410E" w:rsidRPr="006A0BBF" w:rsidRDefault="00D6410E" w:rsidP="006A0BBF">
      <w:pPr>
        <w:pStyle w:val="a3"/>
        <w:numPr>
          <w:ilvl w:val="0"/>
          <w:numId w:val="8"/>
        </w:numPr>
        <w:shd w:val="clear" w:color="auto" w:fill="FFFFFF"/>
        <w:spacing w:before="0" w:beforeAutospacing="0" w:after="0" w:afterAutospacing="0" w:line="294" w:lineRule="atLeast"/>
        <w:ind w:left="0"/>
        <w:rPr>
          <w:sz w:val="28"/>
          <w:szCs w:val="28"/>
        </w:rPr>
      </w:pPr>
      <w:r w:rsidRPr="006A0BBF">
        <w:rPr>
          <w:sz w:val="28"/>
          <w:szCs w:val="28"/>
        </w:rPr>
        <w:t>Как исправить эти ошибки?</w:t>
      </w:r>
    </w:p>
    <w:p w:rsidR="00D6410E" w:rsidRPr="006A0BBF" w:rsidRDefault="00D6410E" w:rsidP="006A0BBF">
      <w:pPr>
        <w:pStyle w:val="a3"/>
        <w:numPr>
          <w:ilvl w:val="0"/>
          <w:numId w:val="8"/>
        </w:numPr>
        <w:shd w:val="clear" w:color="auto" w:fill="FFFFFF"/>
        <w:spacing w:before="0" w:beforeAutospacing="0" w:after="0" w:afterAutospacing="0" w:line="294" w:lineRule="atLeast"/>
        <w:ind w:left="0"/>
        <w:rPr>
          <w:sz w:val="28"/>
          <w:szCs w:val="28"/>
        </w:rPr>
      </w:pPr>
      <w:r w:rsidRPr="006A0BBF">
        <w:rPr>
          <w:sz w:val="28"/>
          <w:szCs w:val="28"/>
        </w:rPr>
        <w:t>Как преодолеть те или иные трудности, возникающие при выборе профессии?</w:t>
      </w:r>
    </w:p>
    <w:p w:rsidR="00D6410E" w:rsidRPr="006A0BBF" w:rsidRDefault="00D6410E" w:rsidP="006A0BBF">
      <w:pPr>
        <w:pStyle w:val="a3"/>
        <w:numPr>
          <w:ilvl w:val="0"/>
          <w:numId w:val="8"/>
        </w:numPr>
        <w:shd w:val="clear" w:color="auto" w:fill="FFFFFF"/>
        <w:spacing w:before="0" w:beforeAutospacing="0" w:after="0" w:afterAutospacing="0" w:line="294" w:lineRule="atLeast"/>
        <w:ind w:left="0"/>
        <w:rPr>
          <w:sz w:val="28"/>
          <w:szCs w:val="28"/>
        </w:rPr>
      </w:pPr>
      <w:r w:rsidRPr="006A0BBF">
        <w:rPr>
          <w:sz w:val="28"/>
          <w:szCs w:val="28"/>
        </w:rPr>
        <w:t>Поделитесь своим опытом воспитания детей и их профессиональной ориентации как положительным, так и отрицательным.</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b/>
          <w:bCs/>
          <w:sz w:val="28"/>
          <w:szCs w:val="28"/>
        </w:rPr>
        <w:t>Ситуация 4.</w:t>
      </w:r>
      <w:r w:rsidRPr="006A0BBF">
        <w:rPr>
          <w:sz w:val="28"/>
          <w:szCs w:val="28"/>
        </w:rPr>
        <w:t> Аня хорошо учится. С детства она мечтает стать педиатром, но материальное положение семьи не позволяет ей получить образование в вузе.</w:t>
      </w:r>
    </w:p>
    <w:p w:rsidR="00D6410E" w:rsidRPr="006A0BBF" w:rsidRDefault="00D6410E" w:rsidP="006A0BBF">
      <w:pPr>
        <w:pStyle w:val="a3"/>
        <w:shd w:val="clear" w:color="auto" w:fill="FFFFFF"/>
        <w:spacing w:before="0" w:beforeAutospacing="0" w:after="0" w:afterAutospacing="0" w:line="294" w:lineRule="atLeast"/>
        <w:rPr>
          <w:sz w:val="28"/>
          <w:szCs w:val="28"/>
        </w:rPr>
      </w:pPr>
      <w:r w:rsidRPr="006A0BBF">
        <w:rPr>
          <w:sz w:val="28"/>
          <w:szCs w:val="28"/>
        </w:rPr>
        <w:lastRenderedPageBreak/>
        <w:t>Вопросы для  обсуждения:</w:t>
      </w:r>
    </w:p>
    <w:p w:rsidR="00D6410E" w:rsidRPr="006A0BBF" w:rsidRDefault="00D6410E" w:rsidP="006A0BBF">
      <w:pPr>
        <w:pStyle w:val="a3"/>
        <w:shd w:val="clear" w:color="auto" w:fill="FFFFFF"/>
        <w:spacing w:before="0" w:beforeAutospacing="0" w:after="0" w:afterAutospacing="0"/>
        <w:rPr>
          <w:sz w:val="28"/>
          <w:szCs w:val="28"/>
        </w:rPr>
      </w:pPr>
      <w:r w:rsidRPr="006A0BBF">
        <w:rPr>
          <w:sz w:val="28"/>
          <w:szCs w:val="28"/>
        </w:rPr>
        <w:t>1.Какие ошибки допущены родителями в той или иной ситуации?</w:t>
      </w:r>
    </w:p>
    <w:p w:rsidR="00D6410E" w:rsidRPr="006A0BBF" w:rsidRDefault="00D6410E" w:rsidP="006A0BBF">
      <w:pPr>
        <w:pStyle w:val="a3"/>
        <w:numPr>
          <w:ilvl w:val="0"/>
          <w:numId w:val="9"/>
        </w:numPr>
        <w:shd w:val="clear" w:color="auto" w:fill="FFFFFF"/>
        <w:spacing w:before="0" w:beforeAutospacing="0" w:after="0" w:afterAutospacing="0" w:line="294" w:lineRule="atLeast"/>
        <w:ind w:left="0"/>
        <w:rPr>
          <w:sz w:val="28"/>
          <w:szCs w:val="28"/>
        </w:rPr>
      </w:pPr>
      <w:r w:rsidRPr="006A0BBF">
        <w:rPr>
          <w:sz w:val="28"/>
          <w:szCs w:val="28"/>
        </w:rPr>
        <w:t>Как исправить эти ошибки?</w:t>
      </w:r>
    </w:p>
    <w:p w:rsidR="00D6410E" w:rsidRPr="006A0BBF" w:rsidRDefault="00D6410E" w:rsidP="006A0BBF">
      <w:pPr>
        <w:pStyle w:val="a3"/>
        <w:shd w:val="clear" w:color="auto" w:fill="FFFFFF"/>
        <w:spacing w:before="0" w:beforeAutospacing="0" w:after="0" w:afterAutospacing="0"/>
        <w:rPr>
          <w:sz w:val="28"/>
          <w:szCs w:val="28"/>
        </w:rPr>
      </w:pPr>
      <w:r w:rsidRPr="006A0BBF">
        <w:rPr>
          <w:sz w:val="28"/>
          <w:szCs w:val="28"/>
        </w:rPr>
        <w:t>3.Как преодолеть те или иные трудности, возникающие при выборе профессии?</w:t>
      </w:r>
    </w:p>
    <w:p w:rsidR="00D6410E" w:rsidRPr="006A0BBF" w:rsidRDefault="00D6410E" w:rsidP="006A0BBF">
      <w:pPr>
        <w:pStyle w:val="a3"/>
        <w:shd w:val="clear" w:color="auto" w:fill="FFFFFF"/>
        <w:spacing w:before="0" w:beforeAutospacing="0" w:after="0" w:afterAutospacing="0"/>
        <w:rPr>
          <w:sz w:val="28"/>
          <w:szCs w:val="28"/>
        </w:rPr>
      </w:pPr>
      <w:r w:rsidRPr="006A0BBF">
        <w:rPr>
          <w:sz w:val="28"/>
          <w:szCs w:val="28"/>
        </w:rPr>
        <w:t>4.Поделитесь своим опытом воспитания детей и их профессиональной ориентации как положительным, так и отрицательным.</w:t>
      </w:r>
    </w:p>
    <w:p w:rsidR="00843E2A" w:rsidRPr="006A0BBF" w:rsidRDefault="001808D1" w:rsidP="006A0BBF">
      <w:pPr>
        <w:rPr>
          <w:rFonts w:ascii="Times New Roman" w:hAnsi="Times New Roman" w:cs="Times New Roman"/>
          <w:sz w:val="28"/>
          <w:szCs w:val="28"/>
        </w:rPr>
      </w:pPr>
    </w:p>
    <w:sectPr w:rsidR="00843E2A" w:rsidRPr="006A0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796"/>
    <w:multiLevelType w:val="multilevel"/>
    <w:tmpl w:val="C1FC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B7AC2"/>
    <w:multiLevelType w:val="multilevel"/>
    <w:tmpl w:val="7846B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56C52"/>
    <w:multiLevelType w:val="multilevel"/>
    <w:tmpl w:val="A07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973232"/>
    <w:multiLevelType w:val="multilevel"/>
    <w:tmpl w:val="DB3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52AE6"/>
    <w:multiLevelType w:val="multilevel"/>
    <w:tmpl w:val="F4CE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407CB"/>
    <w:multiLevelType w:val="multilevel"/>
    <w:tmpl w:val="5E2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64A3F"/>
    <w:multiLevelType w:val="multilevel"/>
    <w:tmpl w:val="2608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E77DFE"/>
    <w:multiLevelType w:val="multilevel"/>
    <w:tmpl w:val="AA6C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2A6403"/>
    <w:multiLevelType w:val="multilevel"/>
    <w:tmpl w:val="349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2"/>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0E"/>
    <w:rsid w:val="00080268"/>
    <w:rsid w:val="001808D1"/>
    <w:rsid w:val="00356D85"/>
    <w:rsid w:val="00470E93"/>
    <w:rsid w:val="006A0BBF"/>
    <w:rsid w:val="007259A4"/>
    <w:rsid w:val="00742BDC"/>
    <w:rsid w:val="00D6410E"/>
    <w:rsid w:val="00EE637F"/>
    <w:rsid w:val="00F8744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10E"/>
    <w:pPr>
      <w:spacing w:before="100" w:beforeAutospacing="1" w:after="100" w:afterAutospacing="1" w:line="240" w:lineRule="auto"/>
    </w:pPr>
    <w:rPr>
      <w:rFonts w:ascii="Times New Roman" w:eastAsia="Times New Roman" w:hAnsi="Times New Roman" w:cs="Times New Roman"/>
      <w:sz w:val="24"/>
      <w:szCs w:val="24"/>
      <w:lang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10E"/>
    <w:pPr>
      <w:spacing w:before="100" w:beforeAutospacing="1" w:after="100" w:afterAutospacing="1" w:line="240" w:lineRule="auto"/>
    </w:pPr>
    <w:rPr>
      <w:rFonts w:ascii="Times New Roman" w:eastAsia="Times New Roman" w:hAnsi="Times New Roman" w:cs="Times New Roman"/>
      <w:sz w:val="24"/>
      <w:szCs w:val="24"/>
      <w:lang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2733</Words>
  <Characters>16675</Characters>
  <Application>Microsoft Office Word</Application>
  <DocSecurity>0</DocSecurity>
  <Lines>138</Lines>
  <Paragraphs>38</Paragraphs>
  <ScaleCrop>false</ScaleCrop>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№16 г.Мозыря</dc:creator>
  <cp:lastModifiedBy>СШ №16 г.Мозыря</cp:lastModifiedBy>
  <cp:revision>9</cp:revision>
  <dcterms:created xsi:type="dcterms:W3CDTF">2021-01-05T21:11:00Z</dcterms:created>
  <dcterms:modified xsi:type="dcterms:W3CDTF">2021-01-05T23:32:00Z</dcterms:modified>
</cp:coreProperties>
</file>