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57" w:rsidRPr="008C2857" w:rsidRDefault="008C2857" w:rsidP="008C28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857">
        <w:rPr>
          <w:rFonts w:ascii="Times New Roman" w:hAnsi="Times New Roman" w:cs="Times New Roman"/>
          <w:b/>
          <w:sz w:val="28"/>
          <w:szCs w:val="28"/>
        </w:rPr>
        <w:t>Рекомендации учителям, работающим в 5-х классах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8C2857" w:rsidRPr="008C2857" w:rsidRDefault="008C2857" w:rsidP="008C28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857">
        <w:rPr>
          <w:rFonts w:ascii="Times New Roman" w:hAnsi="Times New Roman" w:cs="Times New Roman"/>
          <w:sz w:val="28"/>
          <w:szCs w:val="28"/>
        </w:rPr>
        <w:t xml:space="preserve">Для 5-лассников, особенно для "группы риска" по неблагополучному психоэмоциональному состоянию, необходимо создавать условия, при которых они будут иметь возможность реализовывать свои потребности в успехе, признании, самовыражении. </w:t>
      </w:r>
    </w:p>
    <w:p w:rsidR="008C2857" w:rsidRPr="008C2857" w:rsidRDefault="008C2857" w:rsidP="008C28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857">
        <w:rPr>
          <w:rFonts w:ascii="Times New Roman" w:hAnsi="Times New Roman" w:cs="Times New Roman"/>
          <w:sz w:val="28"/>
          <w:szCs w:val="28"/>
        </w:rPr>
        <w:t xml:space="preserve">Так как эмоционально негативное состояние тревожности сопровождается мышечным напряжением, учителям имеет смысл уделять время на уроке и вне его для того, чтобы учащиеся могли снять мышечное напряжение. С этой целью хорошо использовать упражнение на релаксацию мышц. Важно продолжить применение на уроках динамических пауз и физкультминуток. </w:t>
      </w:r>
    </w:p>
    <w:p w:rsidR="008C2857" w:rsidRPr="008C2857" w:rsidRDefault="008C2857" w:rsidP="008C28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857">
        <w:rPr>
          <w:rFonts w:ascii="Times New Roman" w:hAnsi="Times New Roman" w:cs="Times New Roman"/>
          <w:sz w:val="28"/>
          <w:szCs w:val="28"/>
        </w:rPr>
        <w:t xml:space="preserve">Для улучшения эмоционального отношения к школе и внутреннего состояния учащихся необходимо предъявлять к детям адекватные требования, такие, которые учащиеся в состоянии выполнить без перенапряжения (в том числе не перегружайте учеников излишними по объему домашними заданиями, дозируйте их с учетом уровня подготовки ученика, гигиенических требований возраста). </w:t>
      </w:r>
    </w:p>
    <w:p w:rsidR="008C2857" w:rsidRPr="008C2857" w:rsidRDefault="008C2857" w:rsidP="008C28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857">
        <w:rPr>
          <w:rFonts w:ascii="Times New Roman" w:hAnsi="Times New Roman" w:cs="Times New Roman"/>
          <w:sz w:val="28"/>
          <w:szCs w:val="28"/>
        </w:rPr>
        <w:t xml:space="preserve">Особое внимание нужно уделить формированию правильного отношения детей к ошибкам, умению использовать их для лучшего понимания материала. </w:t>
      </w:r>
    </w:p>
    <w:p w:rsidR="008C2857" w:rsidRPr="008C2857" w:rsidRDefault="008C2857" w:rsidP="008C28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857">
        <w:rPr>
          <w:rFonts w:ascii="Times New Roman" w:hAnsi="Times New Roman" w:cs="Times New Roman"/>
          <w:sz w:val="28"/>
          <w:szCs w:val="28"/>
        </w:rPr>
        <w:t>Никогда не используйте оценку как средство наказания ученика. Оценка достижений должна быть ориентацией на успех, способствовать развитию мотивации к учению, а не ее снижению.</w:t>
      </w:r>
    </w:p>
    <w:p w:rsidR="008C2857" w:rsidRPr="008C2857" w:rsidRDefault="008C2857" w:rsidP="008C28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857">
        <w:rPr>
          <w:rFonts w:ascii="Times New Roman" w:hAnsi="Times New Roman" w:cs="Times New Roman"/>
          <w:sz w:val="28"/>
          <w:szCs w:val="28"/>
        </w:rPr>
        <w:t>Замечайте положительную динамику в развитии каждого отдельного ученика (нельзя сравнивать «Машу с Петей», можно — «Петю вчерашнего и сегодняшнего»).</w:t>
      </w:r>
    </w:p>
    <w:p w:rsidR="008C2857" w:rsidRPr="008C2857" w:rsidRDefault="008C2857">
      <w:pPr>
        <w:rPr>
          <w:rFonts w:ascii="Times New Roman" w:hAnsi="Times New Roman" w:cs="Times New Roman"/>
          <w:sz w:val="28"/>
          <w:szCs w:val="28"/>
        </w:rPr>
      </w:pPr>
    </w:p>
    <w:sectPr w:rsidR="008C2857" w:rsidRPr="008C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6F78"/>
    <w:multiLevelType w:val="hybridMultilevel"/>
    <w:tmpl w:val="54026394"/>
    <w:lvl w:ilvl="0" w:tplc="E9F611A8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57"/>
    <w:rsid w:val="000A6374"/>
    <w:rsid w:val="008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>Zubr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1</cp:revision>
  <dcterms:created xsi:type="dcterms:W3CDTF">2017-02-08T19:55:00Z</dcterms:created>
  <dcterms:modified xsi:type="dcterms:W3CDTF">2017-02-08T19:56:00Z</dcterms:modified>
</cp:coreProperties>
</file>