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862" w:rsidRPr="002B2862" w:rsidRDefault="002B2862" w:rsidP="002B2862">
      <w:pPr>
        <w:pStyle w:val="msoorganizationname"/>
        <w:widowControl w:val="0"/>
        <w:contextualSpacing/>
        <w:jc w:val="center"/>
        <w:rPr>
          <w:rFonts w:ascii="Times New Roman" w:hAnsi="Times New Roman"/>
          <w:b/>
          <w:bCs/>
          <w:i/>
          <w:iCs/>
          <w:color w:val="auto"/>
          <w:sz w:val="28"/>
          <w:szCs w:val="28"/>
          <w14:ligatures w14:val="none"/>
        </w:rPr>
      </w:pPr>
      <w:r w:rsidRPr="002B2862">
        <w:rPr>
          <w:rFonts w:ascii="Times New Roman" w:hAnsi="Times New Roman"/>
          <w:b/>
          <w:bCs/>
          <w:i/>
          <w:iCs/>
          <w:color w:val="auto"/>
          <w:sz w:val="28"/>
          <w:szCs w:val="28"/>
          <w14:ligatures w14:val="none"/>
        </w:rPr>
        <w:t>Интернет-травля…что делать?</w:t>
      </w:r>
    </w:p>
    <w:p w:rsidR="002B2862" w:rsidRPr="002B2862" w:rsidRDefault="002B2862" w:rsidP="002B2862">
      <w:pPr>
        <w:widowControl w:val="0"/>
        <w:spacing w:line="240" w:lineRule="auto"/>
        <w:contextualSpacing/>
        <w:rPr>
          <w:rFonts w:ascii="Times New Roman" w:hAnsi="Times New Roman"/>
          <w:color w:val="auto"/>
          <w:sz w:val="28"/>
          <w:szCs w:val="28"/>
          <w14:ligatures w14:val="none"/>
        </w:rPr>
      </w:pPr>
      <w:r w:rsidRPr="002B2862">
        <w:rPr>
          <w:rFonts w:ascii="Times New Roman" w:hAnsi="Times New Roman"/>
          <w:color w:val="auto"/>
          <w:sz w:val="28"/>
          <w:szCs w:val="28"/>
          <w14:ligatures w14:val="none"/>
        </w:rPr>
        <w:t> </w:t>
      </w:r>
    </w:p>
    <w:p w:rsidR="00543848" w:rsidRPr="00543848" w:rsidRDefault="00543848" w:rsidP="002B2862">
      <w:pPr>
        <w:widowControl w:val="0"/>
        <w:spacing w:line="240" w:lineRule="auto"/>
        <w:contextualSpacing/>
        <w:rPr>
          <w:rFonts w:ascii="Times New Roman" w:hAnsi="Times New Roman"/>
          <w:color w:val="auto"/>
          <w:sz w:val="28"/>
          <w:szCs w:val="28"/>
          <w14:ligatures w14:val="none"/>
        </w:rPr>
      </w:pPr>
      <w:proofErr w:type="spellStart"/>
      <w:r w:rsidRPr="00543848">
        <w:rPr>
          <w:rFonts w:ascii="Times New Roman" w:hAnsi="Times New Roman"/>
          <w:b/>
          <w:bCs/>
          <w:i/>
          <w:iCs/>
          <w:color w:val="auto"/>
          <w:sz w:val="28"/>
          <w:szCs w:val="28"/>
          <w14:ligatures w14:val="none"/>
        </w:rPr>
        <w:t>Троллинг</w:t>
      </w:r>
      <w:proofErr w:type="spellEnd"/>
      <w:r w:rsidRPr="00543848">
        <w:rPr>
          <w:rFonts w:ascii="Times New Roman" w:hAnsi="Times New Roman"/>
          <w:b/>
          <w:bCs/>
          <w:i/>
          <w:iCs/>
          <w:color w:val="auto"/>
          <w:sz w:val="28"/>
          <w:szCs w:val="28"/>
          <w14:ligatures w14:val="none"/>
        </w:rPr>
        <w:t xml:space="preserve"> и </w:t>
      </w:r>
      <w:proofErr w:type="spellStart"/>
      <w:r w:rsidRPr="00543848">
        <w:rPr>
          <w:rFonts w:ascii="Times New Roman" w:hAnsi="Times New Roman"/>
          <w:b/>
          <w:bCs/>
          <w:i/>
          <w:iCs/>
          <w:color w:val="auto"/>
          <w:sz w:val="28"/>
          <w:szCs w:val="28"/>
          <w14:ligatures w14:val="none"/>
        </w:rPr>
        <w:t>кибербуллинг</w:t>
      </w:r>
      <w:proofErr w:type="spellEnd"/>
      <w:r w:rsidRPr="00543848">
        <w:rPr>
          <w:rFonts w:ascii="Times New Roman" w:hAnsi="Times New Roman"/>
          <w:color w:val="auto"/>
          <w:sz w:val="28"/>
          <w:szCs w:val="28"/>
          <w14:ligatures w14:val="none"/>
        </w:rPr>
        <w:t xml:space="preserve"> – новые слова в нашем лексиконе. Они являются порождением интернета, а точнее его обратной, темной стороны.</w:t>
      </w:r>
    </w:p>
    <w:p w:rsidR="00543848" w:rsidRPr="00543848" w:rsidRDefault="00543848" w:rsidP="002B2862">
      <w:pPr>
        <w:widowControl w:val="0"/>
        <w:spacing w:line="240" w:lineRule="auto"/>
        <w:contextualSpacing/>
        <w:rPr>
          <w:rFonts w:ascii="Times New Roman" w:hAnsi="Times New Roman"/>
          <w:color w:val="auto"/>
          <w:sz w:val="28"/>
          <w:szCs w:val="28"/>
          <w14:ligatures w14:val="none"/>
        </w:rPr>
      </w:pPr>
      <w:r w:rsidRPr="00543848">
        <w:rPr>
          <w:rFonts w:ascii="Times New Roman" w:hAnsi="Times New Roman"/>
          <w:color w:val="auto"/>
          <w:sz w:val="28"/>
          <w:szCs w:val="28"/>
          <w14:ligatures w14:val="none"/>
        </w:rPr>
        <w:t>Инновационные коммуникационные технологии мно</w:t>
      </w:r>
      <w:r w:rsidR="002B2862" w:rsidRPr="002B2862">
        <w:rPr>
          <w:rFonts w:ascii="Times New Roman" w:hAnsi="Times New Roman"/>
          <w:color w:val="auto"/>
          <w:sz w:val="28"/>
          <w:szCs w:val="28"/>
          <w14:ligatures w14:val="none"/>
        </w:rPr>
        <w:t xml:space="preserve">гое </w:t>
      </w:r>
      <w:r w:rsidRPr="00543848">
        <w:rPr>
          <w:rFonts w:ascii="Times New Roman" w:hAnsi="Times New Roman"/>
          <w:color w:val="auto"/>
          <w:sz w:val="28"/>
          <w:szCs w:val="28"/>
          <w14:ligatures w14:val="none"/>
        </w:rPr>
        <w:t xml:space="preserve"> изменили в нашей жизни. Появилась легкая платформа для общения между людьми с разных концов планеты. Между тем, негативное влияние </w:t>
      </w:r>
      <w:proofErr w:type="gramStart"/>
      <w:r w:rsidRPr="00543848">
        <w:rPr>
          <w:rFonts w:ascii="Times New Roman" w:hAnsi="Times New Roman"/>
          <w:color w:val="auto"/>
          <w:sz w:val="28"/>
          <w:szCs w:val="28"/>
          <w14:ligatures w14:val="none"/>
        </w:rPr>
        <w:t>интернет-технологий</w:t>
      </w:r>
      <w:proofErr w:type="gramEnd"/>
      <w:r w:rsidRPr="00543848">
        <w:rPr>
          <w:rFonts w:ascii="Times New Roman" w:hAnsi="Times New Roman"/>
          <w:color w:val="auto"/>
          <w:sz w:val="28"/>
          <w:szCs w:val="28"/>
          <w14:ligatures w14:val="none"/>
        </w:rPr>
        <w:t xml:space="preserve"> включает в себя такой момент, как отсутствие социального взаимодействия лицом к лицу, что препятствует навыкам межличностного контакта. В результате растет число </w:t>
      </w:r>
      <w:proofErr w:type="gramStart"/>
      <w:r w:rsidRPr="00543848">
        <w:rPr>
          <w:rFonts w:ascii="Times New Roman" w:hAnsi="Times New Roman"/>
          <w:color w:val="auto"/>
          <w:sz w:val="28"/>
          <w:szCs w:val="28"/>
          <w14:ligatures w14:val="none"/>
        </w:rPr>
        <w:t>интернет-преступлений</w:t>
      </w:r>
      <w:proofErr w:type="gramEnd"/>
      <w:r w:rsidRPr="00543848">
        <w:rPr>
          <w:rFonts w:ascii="Times New Roman" w:hAnsi="Times New Roman"/>
          <w:color w:val="auto"/>
          <w:sz w:val="28"/>
          <w:szCs w:val="28"/>
          <w14:ligatures w14:val="none"/>
        </w:rPr>
        <w:t xml:space="preserve"> против личности, которую иногда не отделяют от виртуального образа.</w:t>
      </w:r>
    </w:p>
    <w:p w:rsidR="00543848" w:rsidRPr="00543848" w:rsidRDefault="00543848" w:rsidP="002B2862">
      <w:pPr>
        <w:widowControl w:val="0"/>
        <w:spacing w:line="240" w:lineRule="auto"/>
        <w:contextualSpacing/>
        <w:rPr>
          <w:rFonts w:ascii="Times New Roman" w:hAnsi="Times New Roman"/>
          <w:color w:val="auto"/>
          <w:sz w:val="28"/>
          <w:szCs w:val="28"/>
          <w14:ligatures w14:val="none"/>
        </w:rPr>
      </w:pPr>
      <w:proofErr w:type="spellStart"/>
      <w:r w:rsidRPr="00543848">
        <w:rPr>
          <w:rFonts w:ascii="Times New Roman" w:hAnsi="Times New Roman"/>
          <w:color w:val="auto"/>
          <w:sz w:val="28"/>
          <w:szCs w:val="28"/>
          <w14:ligatures w14:val="none"/>
        </w:rPr>
        <w:t>Кибербуллинг</w:t>
      </w:r>
      <w:proofErr w:type="spellEnd"/>
      <w:r w:rsidRPr="00543848">
        <w:rPr>
          <w:rFonts w:ascii="Times New Roman" w:hAnsi="Times New Roman"/>
          <w:color w:val="auto"/>
          <w:sz w:val="28"/>
          <w:szCs w:val="28"/>
          <w14:ligatures w14:val="none"/>
        </w:rPr>
        <w:t xml:space="preserve"> (</w:t>
      </w:r>
      <w:r w:rsidRPr="00543848">
        <w:rPr>
          <w:rFonts w:ascii="Times New Roman" w:hAnsi="Times New Roman"/>
          <w:color w:val="auto"/>
          <w:sz w:val="28"/>
          <w:szCs w:val="28"/>
          <w:lang w:val="en-US"/>
          <w14:ligatures w14:val="none"/>
        </w:rPr>
        <w:t>cyber</w:t>
      </w:r>
      <w:r w:rsidRPr="00543848">
        <w:rPr>
          <w:rFonts w:ascii="Times New Roman" w:hAnsi="Times New Roman"/>
          <w:color w:val="auto"/>
          <w:sz w:val="28"/>
          <w:szCs w:val="28"/>
          <w14:ligatures w14:val="none"/>
        </w:rPr>
        <w:t>-</w:t>
      </w:r>
      <w:r w:rsidRPr="00543848">
        <w:rPr>
          <w:rFonts w:ascii="Times New Roman" w:hAnsi="Times New Roman"/>
          <w:color w:val="auto"/>
          <w:sz w:val="28"/>
          <w:szCs w:val="28"/>
          <w:lang w:val="en-US"/>
          <w14:ligatures w14:val="none"/>
        </w:rPr>
        <w:t>bullying</w:t>
      </w:r>
      <w:r w:rsidRPr="00543848">
        <w:rPr>
          <w:rFonts w:ascii="Times New Roman" w:hAnsi="Times New Roman"/>
          <w:color w:val="auto"/>
          <w:sz w:val="28"/>
          <w:szCs w:val="28"/>
          <w14:ligatures w14:val="none"/>
        </w:rPr>
        <w:t xml:space="preserve">) - это виртуальный террор, чаще всего подростковый. </w:t>
      </w:r>
      <w:proofErr w:type="gramStart"/>
      <w:r w:rsidRPr="00543848">
        <w:rPr>
          <w:rFonts w:ascii="Times New Roman" w:hAnsi="Times New Roman"/>
          <w:color w:val="auto"/>
          <w:sz w:val="28"/>
          <w:szCs w:val="28"/>
          <w14:ligatures w14:val="none"/>
        </w:rPr>
        <w:t xml:space="preserve">Получил свое название от английского слова </w:t>
      </w:r>
      <w:r w:rsidRPr="00543848">
        <w:rPr>
          <w:rFonts w:ascii="Times New Roman" w:hAnsi="Times New Roman"/>
          <w:color w:val="auto"/>
          <w:sz w:val="28"/>
          <w:szCs w:val="28"/>
          <w:lang w:val="en-US"/>
          <w14:ligatures w14:val="none"/>
        </w:rPr>
        <w:t>bull</w:t>
      </w:r>
      <w:r w:rsidRPr="00543848">
        <w:rPr>
          <w:rFonts w:ascii="Times New Roman" w:hAnsi="Times New Roman"/>
          <w:color w:val="auto"/>
          <w:sz w:val="28"/>
          <w:szCs w:val="28"/>
          <w14:ligatures w14:val="none"/>
        </w:rPr>
        <w:t xml:space="preserve"> — бык, с родственными значениями: агрессивно нападать, бередить, задирать, придираться, провоцировать, донимать, терроризировать, травить.</w:t>
      </w:r>
      <w:proofErr w:type="gramEnd"/>
      <w:r w:rsidRPr="00543848">
        <w:rPr>
          <w:rFonts w:ascii="Times New Roman" w:hAnsi="Times New Roman"/>
          <w:color w:val="auto"/>
          <w:sz w:val="28"/>
          <w:szCs w:val="28"/>
          <w14:ligatures w14:val="none"/>
        </w:rPr>
        <w:t xml:space="preserve"> В нашем языке, ближайший аналог</w:t>
      </w:r>
      <w:r w:rsidR="002B2862" w:rsidRPr="002B2862">
        <w:rPr>
          <w:rFonts w:ascii="Times New Roman" w:hAnsi="Times New Roman"/>
          <w:color w:val="auto"/>
          <w:sz w:val="28"/>
          <w:szCs w:val="28"/>
          <w14:ligatures w14:val="none"/>
        </w:rPr>
        <w:t xml:space="preserve"> </w:t>
      </w:r>
      <w:r w:rsidRPr="00543848">
        <w:rPr>
          <w:rFonts w:ascii="Times New Roman" w:hAnsi="Times New Roman"/>
          <w:color w:val="auto"/>
          <w:sz w:val="28"/>
          <w:szCs w:val="28"/>
          <w14:ligatures w14:val="none"/>
        </w:rPr>
        <w:t>- это сленговое выражение «</w:t>
      </w:r>
      <w:proofErr w:type="spellStart"/>
      <w:r w:rsidRPr="00543848">
        <w:rPr>
          <w:rFonts w:ascii="Times New Roman" w:hAnsi="Times New Roman"/>
          <w:color w:val="auto"/>
          <w:sz w:val="28"/>
          <w:szCs w:val="28"/>
          <w14:ligatures w14:val="none"/>
        </w:rPr>
        <w:t>быковать</w:t>
      </w:r>
      <w:proofErr w:type="spellEnd"/>
      <w:r w:rsidRPr="00543848">
        <w:rPr>
          <w:rFonts w:ascii="Times New Roman" w:hAnsi="Times New Roman"/>
          <w:color w:val="auto"/>
          <w:sz w:val="28"/>
          <w:szCs w:val="28"/>
          <w14:ligatures w14:val="none"/>
        </w:rPr>
        <w:t xml:space="preserve">». </w:t>
      </w:r>
      <w:proofErr w:type="spellStart"/>
      <w:r w:rsidRPr="00543848">
        <w:rPr>
          <w:rFonts w:ascii="Times New Roman" w:hAnsi="Times New Roman"/>
          <w:color w:val="auto"/>
          <w:sz w:val="28"/>
          <w:szCs w:val="28"/>
          <w14:ligatures w14:val="none"/>
        </w:rPr>
        <w:t>Кибербуллинг</w:t>
      </w:r>
      <w:proofErr w:type="spellEnd"/>
      <w:r w:rsidRPr="00543848">
        <w:rPr>
          <w:rFonts w:ascii="Times New Roman" w:hAnsi="Times New Roman"/>
          <w:color w:val="auto"/>
          <w:sz w:val="28"/>
          <w:szCs w:val="28"/>
          <w14:ligatures w14:val="none"/>
        </w:rPr>
        <w:t xml:space="preserve"> еще переводят, как </w:t>
      </w:r>
      <w:proofErr w:type="spellStart"/>
      <w:r w:rsidRPr="00543848">
        <w:rPr>
          <w:rFonts w:ascii="Times New Roman" w:hAnsi="Times New Roman"/>
          <w:color w:val="auto"/>
          <w:sz w:val="28"/>
          <w:szCs w:val="28"/>
          <w14:ligatures w14:val="none"/>
        </w:rPr>
        <w:t>киберзапугивание</w:t>
      </w:r>
      <w:proofErr w:type="spellEnd"/>
      <w:r w:rsidRPr="00543848">
        <w:rPr>
          <w:rFonts w:ascii="Times New Roman" w:hAnsi="Times New Roman"/>
          <w:color w:val="auto"/>
          <w:sz w:val="28"/>
          <w:szCs w:val="28"/>
          <w14:ligatures w14:val="none"/>
        </w:rPr>
        <w:t>.</w:t>
      </w:r>
    </w:p>
    <w:p w:rsidR="00543848" w:rsidRPr="00543848" w:rsidRDefault="00543848" w:rsidP="008901B9">
      <w:pPr>
        <w:widowControl w:val="0"/>
        <w:spacing w:line="240" w:lineRule="auto"/>
        <w:contextualSpacing/>
        <w:rPr>
          <w:rFonts w:ascii="Times New Roman" w:hAnsi="Times New Roman"/>
          <w:b/>
          <w:bCs/>
          <w:i/>
          <w:iCs/>
          <w:color w:val="auto"/>
          <w:sz w:val="28"/>
          <w:szCs w:val="28"/>
          <w14:ligatures w14:val="none"/>
        </w:rPr>
      </w:pPr>
      <w:r w:rsidRPr="00543848">
        <w:rPr>
          <w:rFonts w:ascii="Times New Roman" w:hAnsi="Times New Roman"/>
          <w:color w:val="auto"/>
          <w:sz w:val="28"/>
          <w:szCs w:val="28"/>
          <w14:ligatures w14:val="none"/>
        </w:rPr>
        <w:t> </w:t>
      </w:r>
      <w:r w:rsidRPr="00543848">
        <w:rPr>
          <w:rFonts w:ascii="Times New Roman" w:hAnsi="Times New Roman"/>
          <w:b/>
          <w:bCs/>
          <w:i/>
          <w:iCs/>
          <w:color w:val="auto"/>
          <w:sz w:val="28"/>
          <w:szCs w:val="28"/>
          <w14:ligatures w14:val="none"/>
        </w:rPr>
        <w:t xml:space="preserve">Специфика </w:t>
      </w:r>
      <w:proofErr w:type="gramStart"/>
      <w:r w:rsidRPr="00543848">
        <w:rPr>
          <w:rFonts w:ascii="Times New Roman" w:hAnsi="Times New Roman"/>
          <w:b/>
          <w:bCs/>
          <w:i/>
          <w:iCs/>
          <w:color w:val="auto"/>
          <w:sz w:val="28"/>
          <w:szCs w:val="28"/>
          <w14:ligatures w14:val="none"/>
        </w:rPr>
        <w:t>интернет-травли</w:t>
      </w:r>
      <w:proofErr w:type="gramEnd"/>
      <w:r w:rsidRPr="00543848">
        <w:rPr>
          <w:rFonts w:ascii="Times New Roman" w:hAnsi="Times New Roman"/>
          <w:b/>
          <w:bCs/>
          <w:i/>
          <w:iCs/>
          <w:color w:val="auto"/>
          <w:sz w:val="28"/>
          <w:szCs w:val="28"/>
          <w14:ligatures w14:val="none"/>
        </w:rPr>
        <w:t>:</w:t>
      </w:r>
    </w:p>
    <w:p w:rsidR="00543848" w:rsidRPr="00543848" w:rsidRDefault="00543848" w:rsidP="002B2862">
      <w:pPr>
        <w:widowControl w:val="0"/>
        <w:spacing w:after="0" w:line="240" w:lineRule="auto"/>
        <w:contextualSpacing/>
        <w:rPr>
          <w:rFonts w:ascii="Times New Roman" w:hAnsi="Times New Roman"/>
          <w:color w:val="auto"/>
          <w:sz w:val="28"/>
          <w:szCs w:val="28"/>
          <w14:ligatures w14:val="none"/>
        </w:rPr>
      </w:pPr>
      <w:r w:rsidRPr="00543848">
        <w:rPr>
          <w:rFonts w:ascii="Times New Roman" w:hAnsi="Times New Roman"/>
          <w:color w:val="auto"/>
          <w:sz w:val="28"/>
          <w:szCs w:val="28"/>
          <w:lang w:val="x-none"/>
        </w:rPr>
        <w:t>·</w:t>
      </w:r>
      <w:r w:rsidRPr="00543848">
        <w:rPr>
          <w:rFonts w:ascii="Times New Roman" w:hAnsi="Times New Roman"/>
          <w:color w:val="auto"/>
          <w:sz w:val="28"/>
          <w:szCs w:val="28"/>
        </w:rPr>
        <w:t> </w:t>
      </w:r>
      <w:r w:rsidRPr="00543848">
        <w:rPr>
          <w:rFonts w:ascii="Times New Roman" w:hAnsi="Times New Roman"/>
          <w:color w:val="auto"/>
          <w:sz w:val="28"/>
          <w:szCs w:val="28"/>
          <w14:ligatures w14:val="none"/>
        </w:rPr>
        <w:t xml:space="preserve"> может осуществляться в любое время;</w:t>
      </w:r>
    </w:p>
    <w:p w:rsidR="00543848" w:rsidRPr="00543848" w:rsidRDefault="00543848" w:rsidP="002B2862">
      <w:pPr>
        <w:widowControl w:val="0"/>
        <w:spacing w:after="0" w:line="240" w:lineRule="auto"/>
        <w:contextualSpacing/>
        <w:rPr>
          <w:rFonts w:ascii="Times New Roman" w:hAnsi="Times New Roman"/>
          <w:color w:val="auto"/>
          <w:sz w:val="28"/>
          <w:szCs w:val="28"/>
          <w14:ligatures w14:val="none"/>
        </w:rPr>
      </w:pPr>
      <w:r w:rsidRPr="00543848">
        <w:rPr>
          <w:rFonts w:ascii="Times New Roman" w:hAnsi="Times New Roman"/>
          <w:color w:val="auto"/>
          <w:sz w:val="28"/>
          <w:szCs w:val="28"/>
          <w:lang w:val="x-none"/>
        </w:rPr>
        <w:t>·</w:t>
      </w:r>
      <w:r w:rsidRPr="00543848">
        <w:rPr>
          <w:rFonts w:ascii="Times New Roman" w:hAnsi="Times New Roman"/>
          <w:color w:val="auto"/>
          <w:sz w:val="28"/>
          <w:szCs w:val="28"/>
        </w:rPr>
        <w:t> </w:t>
      </w:r>
      <w:r w:rsidRPr="00543848">
        <w:rPr>
          <w:rFonts w:ascii="Times New Roman" w:hAnsi="Times New Roman"/>
          <w:color w:val="auto"/>
          <w:sz w:val="28"/>
          <w:szCs w:val="28"/>
          <w14:ligatures w14:val="none"/>
        </w:rPr>
        <w:t xml:space="preserve"> возможность писать анонимно, низкая вероятность быть наказанным приводят к тому, что дети начинают делать то, на что они не решились бы в других обстоятельствах (например, могут сказать человеку то, чего никогда не скажут при личном общении);</w:t>
      </w:r>
    </w:p>
    <w:p w:rsidR="00543848" w:rsidRPr="00543848" w:rsidRDefault="00543848" w:rsidP="002B2862">
      <w:pPr>
        <w:widowControl w:val="0"/>
        <w:spacing w:after="0" w:line="240" w:lineRule="auto"/>
        <w:contextualSpacing/>
        <w:rPr>
          <w:rFonts w:ascii="Times New Roman" w:hAnsi="Times New Roman"/>
          <w:color w:val="auto"/>
          <w:sz w:val="28"/>
          <w:szCs w:val="28"/>
          <w14:ligatures w14:val="none"/>
        </w:rPr>
      </w:pPr>
      <w:r w:rsidRPr="00543848">
        <w:rPr>
          <w:rFonts w:ascii="Times New Roman" w:hAnsi="Times New Roman"/>
          <w:color w:val="auto"/>
          <w:sz w:val="28"/>
          <w:szCs w:val="28"/>
          <w:lang w:val="x-none"/>
        </w:rPr>
        <w:t>·</w:t>
      </w:r>
      <w:r w:rsidRPr="00543848">
        <w:rPr>
          <w:rFonts w:ascii="Times New Roman" w:hAnsi="Times New Roman"/>
          <w:color w:val="auto"/>
          <w:sz w:val="28"/>
          <w:szCs w:val="28"/>
        </w:rPr>
        <w:t> </w:t>
      </w:r>
      <w:r w:rsidRPr="00543848">
        <w:rPr>
          <w:rFonts w:ascii="Times New Roman" w:hAnsi="Times New Roman"/>
          <w:color w:val="auto"/>
          <w:sz w:val="28"/>
          <w:szCs w:val="28"/>
          <w14:ligatures w14:val="none"/>
        </w:rPr>
        <w:t>запугивание легко осуществимо с технической точки зрения. Для отправки негативного сообщения или публикации оскорбительного текста, доступного широкой аудитории, требуется несколько щелчков мышкой. Есть возможность беспрепятственно создавать страницы и записи от имени жертвы.</w:t>
      </w:r>
    </w:p>
    <w:p w:rsidR="00543848" w:rsidRPr="00543848" w:rsidRDefault="00543848" w:rsidP="002B2862">
      <w:pPr>
        <w:widowControl w:val="0"/>
        <w:spacing w:after="0" w:line="240" w:lineRule="auto"/>
        <w:contextualSpacing/>
        <w:rPr>
          <w:rFonts w:ascii="Times New Roman" w:hAnsi="Times New Roman"/>
          <w:i/>
          <w:iCs/>
          <w:color w:val="auto"/>
          <w:sz w:val="28"/>
          <w:szCs w:val="28"/>
          <w14:ligatures w14:val="none"/>
        </w:rPr>
      </w:pPr>
      <w:r w:rsidRPr="00543848">
        <w:rPr>
          <w:rFonts w:ascii="Times New Roman" w:hAnsi="Times New Roman"/>
          <w:color w:val="auto"/>
          <w:sz w:val="28"/>
          <w:szCs w:val="28"/>
          <w14:ligatures w14:val="none"/>
        </w:rPr>
        <w:t> </w:t>
      </w:r>
      <w:r w:rsidRPr="00543848">
        <w:rPr>
          <w:rFonts w:ascii="Times New Roman" w:hAnsi="Times New Roman"/>
          <w:b/>
          <w:bCs/>
          <w:i/>
          <w:iCs/>
          <w:color w:val="auto"/>
          <w:sz w:val="28"/>
          <w:szCs w:val="28"/>
          <w14:ligatures w14:val="none"/>
        </w:rPr>
        <w:t xml:space="preserve">Способы </w:t>
      </w:r>
      <w:proofErr w:type="gramStart"/>
      <w:r w:rsidRPr="00543848">
        <w:rPr>
          <w:rFonts w:ascii="Times New Roman" w:hAnsi="Times New Roman"/>
          <w:b/>
          <w:bCs/>
          <w:i/>
          <w:iCs/>
          <w:color w:val="auto"/>
          <w:sz w:val="28"/>
          <w:szCs w:val="28"/>
          <w14:ligatures w14:val="none"/>
        </w:rPr>
        <w:t>интернет-травли</w:t>
      </w:r>
      <w:proofErr w:type="gramEnd"/>
      <w:r w:rsidRPr="00543848">
        <w:rPr>
          <w:rFonts w:ascii="Times New Roman" w:hAnsi="Times New Roman"/>
          <w:b/>
          <w:bCs/>
          <w:i/>
          <w:iCs/>
          <w:color w:val="auto"/>
          <w:sz w:val="28"/>
          <w:szCs w:val="28"/>
          <w14:ligatures w14:val="none"/>
        </w:rPr>
        <w:t xml:space="preserve"> разнообразны:</w:t>
      </w:r>
    </w:p>
    <w:p w:rsidR="00543848" w:rsidRPr="00543848" w:rsidRDefault="00543848" w:rsidP="002B2862">
      <w:pPr>
        <w:widowControl w:val="0"/>
        <w:spacing w:after="0" w:line="240" w:lineRule="auto"/>
        <w:contextualSpacing/>
        <w:rPr>
          <w:rFonts w:ascii="Times New Roman" w:hAnsi="Times New Roman"/>
          <w:color w:val="auto"/>
          <w:sz w:val="28"/>
          <w:szCs w:val="28"/>
          <w14:ligatures w14:val="none"/>
        </w:rPr>
      </w:pPr>
      <w:r w:rsidRPr="00543848">
        <w:rPr>
          <w:rFonts w:ascii="Times New Roman" w:hAnsi="Times New Roman"/>
          <w:color w:val="auto"/>
          <w:sz w:val="28"/>
          <w:szCs w:val="28"/>
          <w:lang w:val="x-none"/>
        </w:rPr>
        <w:t>·</w:t>
      </w:r>
      <w:r w:rsidRPr="00543848">
        <w:rPr>
          <w:rFonts w:ascii="Times New Roman" w:hAnsi="Times New Roman"/>
          <w:color w:val="auto"/>
          <w:sz w:val="28"/>
          <w:szCs w:val="28"/>
        </w:rPr>
        <w:t> </w:t>
      </w:r>
      <w:r w:rsidRPr="00543848">
        <w:rPr>
          <w:rFonts w:ascii="Times New Roman" w:hAnsi="Times New Roman"/>
          <w:color w:val="auto"/>
          <w:sz w:val="28"/>
          <w:szCs w:val="28"/>
          <w14:ligatures w14:val="none"/>
        </w:rPr>
        <w:t xml:space="preserve">  В социальных сетях, на электронную почту, в системах интернет-коммуникаций жертва получает запугивающие, уничижительные сообщения.</w:t>
      </w:r>
    </w:p>
    <w:p w:rsidR="00543848" w:rsidRPr="00543848" w:rsidRDefault="00543848" w:rsidP="002B2862">
      <w:pPr>
        <w:widowControl w:val="0"/>
        <w:spacing w:after="0" w:line="240" w:lineRule="auto"/>
        <w:contextualSpacing/>
        <w:rPr>
          <w:rFonts w:ascii="Times New Roman" w:hAnsi="Times New Roman"/>
          <w:color w:val="auto"/>
          <w:sz w:val="28"/>
          <w:szCs w:val="28"/>
          <w14:ligatures w14:val="none"/>
        </w:rPr>
      </w:pPr>
      <w:r w:rsidRPr="00543848">
        <w:rPr>
          <w:rFonts w:ascii="Times New Roman" w:hAnsi="Times New Roman"/>
          <w:color w:val="auto"/>
          <w:sz w:val="28"/>
          <w:szCs w:val="28"/>
          <w:lang w:val="x-none"/>
        </w:rPr>
        <w:t>·</w:t>
      </w:r>
      <w:r w:rsidRPr="00543848">
        <w:rPr>
          <w:rFonts w:ascii="Times New Roman" w:hAnsi="Times New Roman"/>
          <w:color w:val="auto"/>
          <w:sz w:val="28"/>
          <w:szCs w:val="28"/>
        </w:rPr>
        <w:t> </w:t>
      </w:r>
      <w:r w:rsidRPr="00543848">
        <w:rPr>
          <w:rFonts w:ascii="Times New Roman" w:hAnsi="Times New Roman"/>
          <w:color w:val="auto"/>
          <w:sz w:val="28"/>
          <w:szCs w:val="28"/>
          <w14:ligatures w14:val="none"/>
        </w:rPr>
        <w:t xml:space="preserve">  В социальных сетях создаются группы против «жертвы», где она высмеивается. Там размещаются ролики, тексты унизительного содержания, проводятся опросы из серии «Хотели бы вы, </w:t>
      </w:r>
      <w:proofErr w:type="gramStart"/>
      <w:r w:rsidRPr="00543848">
        <w:rPr>
          <w:rFonts w:ascii="Times New Roman" w:hAnsi="Times New Roman"/>
          <w:color w:val="auto"/>
          <w:sz w:val="28"/>
          <w:szCs w:val="28"/>
          <w14:ligatures w14:val="none"/>
        </w:rPr>
        <w:t>что-бы</w:t>
      </w:r>
      <w:proofErr w:type="gramEnd"/>
      <w:r w:rsidRPr="00543848">
        <w:rPr>
          <w:rFonts w:ascii="Times New Roman" w:hAnsi="Times New Roman"/>
          <w:color w:val="auto"/>
          <w:sz w:val="28"/>
          <w:szCs w:val="28"/>
          <w14:ligatures w14:val="none"/>
        </w:rPr>
        <w:t xml:space="preserve"> Петю выгнали из класса?».</w:t>
      </w:r>
    </w:p>
    <w:p w:rsidR="00543848" w:rsidRPr="00543848" w:rsidRDefault="00543848" w:rsidP="002B2862">
      <w:pPr>
        <w:widowControl w:val="0"/>
        <w:spacing w:after="0" w:line="240" w:lineRule="auto"/>
        <w:contextualSpacing/>
        <w:rPr>
          <w:rFonts w:ascii="Times New Roman" w:hAnsi="Times New Roman"/>
          <w:color w:val="auto"/>
          <w:sz w:val="28"/>
          <w:szCs w:val="28"/>
          <w14:ligatures w14:val="none"/>
        </w:rPr>
      </w:pPr>
      <w:r w:rsidRPr="00543848">
        <w:rPr>
          <w:rFonts w:ascii="Times New Roman" w:hAnsi="Times New Roman"/>
          <w:color w:val="auto"/>
          <w:sz w:val="28"/>
          <w:szCs w:val="28"/>
          <w:lang w:val="x-none"/>
        </w:rPr>
        <w:t>·</w:t>
      </w:r>
      <w:r w:rsidRPr="00543848">
        <w:rPr>
          <w:rFonts w:ascii="Times New Roman" w:hAnsi="Times New Roman"/>
          <w:color w:val="auto"/>
          <w:sz w:val="28"/>
          <w:szCs w:val="28"/>
        </w:rPr>
        <w:t> </w:t>
      </w:r>
      <w:r w:rsidRPr="00543848">
        <w:rPr>
          <w:rFonts w:ascii="Times New Roman" w:hAnsi="Times New Roman"/>
          <w:color w:val="auto"/>
          <w:sz w:val="28"/>
          <w:szCs w:val="28"/>
          <w14:ligatures w14:val="none"/>
        </w:rPr>
        <w:t xml:space="preserve"> Взламывается страничка «жертвы» в социальных сетях и там размещается неподобающая информация.</w:t>
      </w:r>
    </w:p>
    <w:p w:rsidR="00543848" w:rsidRPr="00543848" w:rsidRDefault="00543848" w:rsidP="002B2862">
      <w:pPr>
        <w:widowControl w:val="0"/>
        <w:spacing w:line="240" w:lineRule="auto"/>
        <w:contextualSpacing/>
        <w:rPr>
          <w:rFonts w:ascii="Times New Roman" w:hAnsi="Times New Roman"/>
          <w:color w:val="auto"/>
          <w:sz w:val="28"/>
          <w:szCs w:val="28"/>
          <w14:ligatures w14:val="none"/>
        </w:rPr>
      </w:pPr>
      <w:r w:rsidRPr="00543848">
        <w:rPr>
          <w:rFonts w:ascii="Times New Roman" w:hAnsi="Times New Roman"/>
          <w:color w:val="auto"/>
          <w:sz w:val="28"/>
          <w:szCs w:val="28"/>
          <w14:ligatures w14:val="none"/>
        </w:rPr>
        <w:t> </w:t>
      </w:r>
      <w:r w:rsidRPr="00543848">
        <w:rPr>
          <w:rFonts w:ascii="Times New Roman" w:hAnsi="Times New Roman"/>
          <w:color w:val="auto"/>
          <w:sz w:val="28"/>
          <w:szCs w:val="28"/>
          <w:lang w:val="x-none"/>
        </w:rPr>
        <w:t>·</w:t>
      </w:r>
      <w:r w:rsidRPr="00543848">
        <w:rPr>
          <w:rFonts w:ascii="Times New Roman" w:hAnsi="Times New Roman"/>
          <w:color w:val="auto"/>
          <w:sz w:val="28"/>
          <w:szCs w:val="28"/>
        </w:rPr>
        <w:t> </w:t>
      </w:r>
      <w:r w:rsidRPr="00543848">
        <w:rPr>
          <w:rFonts w:ascii="Times New Roman" w:hAnsi="Times New Roman"/>
          <w:color w:val="auto"/>
          <w:sz w:val="28"/>
          <w:szCs w:val="28"/>
          <w14:ligatures w14:val="none"/>
        </w:rPr>
        <w:t xml:space="preserve"> На сайтах знакомств от имени «жертвы» размещаются анкеты непристойного содержания с указанием настоящей почты или телефона, а в социальных сетях создаются поддельные странички «жертвы», где размещается информация непристойного, унизительного характера.</w:t>
      </w:r>
    </w:p>
    <w:p w:rsidR="00543848" w:rsidRPr="00543848" w:rsidRDefault="00543848" w:rsidP="002B2862">
      <w:pPr>
        <w:widowControl w:val="0"/>
        <w:spacing w:after="0" w:line="240" w:lineRule="auto"/>
        <w:contextualSpacing/>
        <w:rPr>
          <w:rFonts w:ascii="Times New Roman" w:hAnsi="Times New Roman"/>
          <w:b/>
          <w:bCs/>
          <w:i/>
          <w:iCs/>
          <w:color w:val="auto"/>
          <w:sz w:val="28"/>
          <w:szCs w:val="28"/>
          <w14:ligatures w14:val="none"/>
        </w:rPr>
      </w:pPr>
      <w:r w:rsidRPr="00543848">
        <w:rPr>
          <w:rFonts w:ascii="Times New Roman" w:hAnsi="Times New Roman"/>
          <w:color w:val="auto"/>
          <w:sz w:val="28"/>
          <w:szCs w:val="28"/>
          <w14:ligatures w14:val="none"/>
        </w:rPr>
        <w:t xml:space="preserve">   </w:t>
      </w:r>
      <w:r w:rsidRPr="00543848">
        <w:rPr>
          <w:rFonts w:ascii="Times New Roman" w:hAnsi="Times New Roman"/>
          <w:b/>
          <w:bCs/>
          <w:i/>
          <w:iCs/>
          <w:color w:val="auto"/>
          <w:sz w:val="28"/>
          <w:szCs w:val="28"/>
          <w14:ligatures w14:val="none"/>
        </w:rPr>
        <w:t xml:space="preserve">Причины </w:t>
      </w:r>
      <w:proofErr w:type="spellStart"/>
      <w:r w:rsidRPr="00543848">
        <w:rPr>
          <w:rFonts w:ascii="Times New Roman" w:hAnsi="Times New Roman"/>
          <w:b/>
          <w:bCs/>
          <w:i/>
          <w:iCs/>
          <w:color w:val="auto"/>
          <w:sz w:val="28"/>
          <w:szCs w:val="28"/>
          <w14:ligatures w14:val="none"/>
        </w:rPr>
        <w:t>кибербуллинга</w:t>
      </w:r>
      <w:proofErr w:type="spellEnd"/>
      <w:r w:rsidRPr="00543848">
        <w:rPr>
          <w:rFonts w:ascii="Times New Roman" w:hAnsi="Times New Roman"/>
          <w:b/>
          <w:bCs/>
          <w:i/>
          <w:iCs/>
          <w:color w:val="auto"/>
          <w:sz w:val="28"/>
          <w:szCs w:val="28"/>
          <w14:ligatures w14:val="none"/>
        </w:rPr>
        <w:t xml:space="preserve">: </w:t>
      </w:r>
    </w:p>
    <w:p w:rsidR="00543848" w:rsidRPr="00543848" w:rsidRDefault="00543848" w:rsidP="002B2862">
      <w:pPr>
        <w:widowControl w:val="0"/>
        <w:spacing w:after="0" w:line="240" w:lineRule="auto"/>
        <w:ind w:left="38" w:hanging="38"/>
        <w:contextualSpacing/>
        <w:rPr>
          <w:rFonts w:ascii="Times New Roman" w:hAnsi="Times New Roman"/>
          <w:color w:val="auto"/>
          <w:sz w:val="28"/>
          <w:szCs w:val="28"/>
          <w14:ligatures w14:val="none"/>
        </w:rPr>
      </w:pPr>
      <w:r w:rsidRPr="00543848">
        <w:rPr>
          <w:rFonts w:ascii="Times New Roman" w:hAnsi="Times New Roman"/>
          <w:color w:val="auto"/>
          <w:sz w:val="28"/>
          <w:szCs w:val="28"/>
          <w:lang w:val="x-none"/>
        </w:rPr>
        <w:t>·</w:t>
      </w:r>
      <w:r w:rsidRPr="00543848">
        <w:rPr>
          <w:rFonts w:ascii="Times New Roman" w:hAnsi="Times New Roman"/>
          <w:color w:val="auto"/>
          <w:sz w:val="28"/>
          <w:szCs w:val="28"/>
        </w:rPr>
        <w:t> </w:t>
      </w:r>
      <w:r w:rsidRPr="00543848">
        <w:rPr>
          <w:rFonts w:ascii="Times New Roman" w:hAnsi="Times New Roman"/>
          <w:color w:val="auto"/>
          <w:sz w:val="28"/>
          <w:szCs w:val="28"/>
          <w14:ligatures w14:val="none"/>
        </w:rPr>
        <w:t xml:space="preserve"> страх: чтобы не стать жертвой </w:t>
      </w:r>
      <w:proofErr w:type="spellStart"/>
      <w:r w:rsidRPr="00543848">
        <w:rPr>
          <w:rFonts w:ascii="Times New Roman" w:hAnsi="Times New Roman"/>
          <w:color w:val="auto"/>
          <w:sz w:val="28"/>
          <w:szCs w:val="28"/>
          <w14:ligatures w14:val="none"/>
        </w:rPr>
        <w:t>моббинга</w:t>
      </w:r>
      <w:proofErr w:type="spellEnd"/>
      <w:r w:rsidRPr="00543848">
        <w:rPr>
          <w:rFonts w:ascii="Times New Roman" w:hAnsi="Times New Roman"/>
          <w:color w:val="auto"/>
          <w:sz w:val="28"/>
          <w:szCs w:val="28"/>
          <w14:ligatures w14:val="none"/>
        </w:rPr>
        <w:t xml:space="preserve"> чаще примыкают к активной, предположительно сильной группе коллектива.</w:t>
      </w:r>
    </w:p>
    <w:p w:rsidR="00543848" w:rsidRPr="00543848" w:rsidRDefault="00543848" w:rsidP="002B2862">
      <w:pPr>
        <w:widowControl w:val="0"/>
        <w:spacing w:after="19" w:line="240" w:lineRule="auto"/>
        <w:contextualSpacing/>
        <w:rPr>
          <w:rFonts w:ascii="Times New Roman" w:hAnsi="Times New Roman"/>
          <w:color w:val="auto"/>
          <w:sz w:val="28"/>
          <w:szCs w:val="28"/>
          <w14:ligatures w14:val="none"/>
        </w:rPr>
      </w:pPr>
      <w:r w:rsidRPr="00543848">
        <w:rPr>
          <w:rFonts w:ascii="Times New Roman" w:hAnsi="Times New Roman"/>
          <w:color w:val="auto"/>
          <w:sz w:val="28"/>
          <w:szCs w:val="28"/>
          <w:lang w:val="x-none"/>
        </w:rPr>
        <w:t>·</w:t>
      </w:r>
      <w:r w:rsidRPr="00543848">
        <w:rPr>
          <w:rFonts w:ascii="Times New Roman" w:hAnsi="Times New Roman"/>
          <w:color w:val="auto"/>
          <w:sz w:val="28"/>
          <w:szCs w:val="28"/>
        </w:rPr>
        <w:t> </w:t>
      </w:r>
      <w:r w:rsidRPr="00543848">
        <w:rPr>
          <w:rFonts w:ascii="Times New Roman" w:hAnsi="Times New Roman"/>
          <w:color w:val="auto"/>
          <w:sz w:val="28"/>
          <w:szCs w:val="28"/>
          <w14:ligatures w14:val="none"/>
        </w:rPr>
        <w:t xml:space="preserve"> завоевание признания: потребность «выделиться», быть на виду, завоевать влияние и престиж в группе.;</w:t>
      </w:r>
    </w:p>
    <w:p w:rsidR="00543848" w:rsidRPr="00543848" w:rsidRDefault="00543848" w:rsidP="002B2862">
      <w:pPr>
        <w:widowControl w:val="0"/>
        <w:spacing w:after="19" w:line="240" w:lineRule="auto"/>
        <w:contextualSpacing/>
        <w:rPr>
          <w:rFonts w:ascii="Times New Roman" w:hAnsi="Times New Roman"/>
          <w:color w:val="auto"/>
          <w:sz w:val="28"/>
          <w:szCs w:val="28"/>
          <w14:ligatures w14:val="none"/>
        </w:rPr>
      </w:pPr>
      <w:r w:rsidRPr="00543848">
        <w:rPr>
          <w:rFonts w:ascii="Times New Roman" w:hAnsi="Times New Roman"/>
          <w:color w:val="auto"/>
          <w:sz w:val="28"/>
          <w:szCs w:val="28"/>
          <w:lang w:val="x-none"/>
        </w:rPr>
        <w:t>·</w:t>
      </w:r>
      <w:r w:rsidRPr="00543848">
        <w:rPr>
          <w:rFonts w:ascii="Times New Roman" w:hAnsi="Times New Roman"/>
          <w:color w:val="auto"/>
          <w:sz w:val="28"/>
          <w:szCs w:val="28"/>
        </w:rPr>
        <w:t> </w:t>
      </w:r>
      <w:r w:rsidRPr="00543848">
        <w:rPr>
          <w:rFonts w:ascii="Times New Roman" w:hAnsi="Times New Roman"/>
          <w:color w:val="auto"/>
          <w:sz w:val="28"/>
          <w:szCs w:val="28"/>
          <w14:ligatures w14:val="none"/>
        </w:rPr>
        <w:t xml:space="preserve"> межкультурные конфликты: национальные различия в культуре, в традициях, в языке, нетипичная внешность;</w:t>
      </w:r>
    </w:p>
    <w:p w:rsidR="00543848" w:rsidRPr="00543848" w:rsidRDefault="00543848" w:rsidP="002B2862">
      <w:pPr>
        <w:widowControl w:val="0"/>
        <w:spacing w:after="19" w:line="240" w:lineRule="auto"/>
        <w:contextualSpacing/>
        <w:rPr>
          <w:rFonts w:ascii="Times New Roman" w:hAnsi="Times New Roman"/>
          <w:color w:val="auto"/>
          <w:sz w:val="28"/>
          <w:szCs w:val="28"/>
          <w14:ligatures w14:val="none"/>
        </w:rPr>
      </w:pPr>
      <w:r w:rsidRPr="00543848">
        <w:rPr>
          <w:rFonts w:ascii="Times New Roman" w:hAnsi="Times New Roman"/>
          <w:color w:val="auto"/>
          <w:sz w:val="28"/>
          <w:szCs w:val="28"/>
          <w:lang w:val="x-none"/>
        </w:rPr>
        <w:t>·</w:t>
      </w:r>
      <w:r w:rsidRPr="00543848">
        <w:rPr>
          <w:rFonts w:ascii="Times New Roman" w:hAnsi="Times New Roman"/>
          <w:color w:val="auto"/>
          <w:sz w:val="28"/>
          <w:szCs w:val="28"/>
        </w:rPr>
        <w:t> </w:t>
      </w:r>
      <w:r w:rsidRPr="00543848">
        <w:rPr>
          <w:rFonts w:ascii="Times New Roman" w:hAnsi="Times New Roman"/>
          <w:color w:val="auto"/>
          <w:sz w:val="28"/>
          <w:szCs w:val="28"/>
          <w14:ligatures w14:val="none"/>
        </w:rPr>
        <w:t xml:space="preserve"> скука: например, от скуки негативно прокомментировать чью-либо фотографию;</w:t>
      </w:r>
    </w:p>
    <w:p w:rsidR="00543848" w:rsidRPr="00543848" w:rsidRDefault="00543848" w:rsidP="002B2862">
      <w:pPr>
        <w:widowControl w:val="0"/>
        <w:spacing w:after="19" w:line="240" w:lineRule="auto"/>
        <w:contextualSpacing/>
        <w:rPr>
          <w:rFonts w:ascii="Times New Roman" w:hAnsi="Times New Roman"/>
          <w:color w:val="auto"/>
          <w:sz w:val="28"/>
          <w:szCs w:val="28"/>
          <w14:ligatures w14:val="none"/>
        </w:rPr>
      </w:pPr>
      <w:r w:rsidRPr="00543848">
        <w:rPr>
          <w:rFonts w:ascii="Times New Roman" w:hAnsi="Times New Roman"/>
          <w:color w:val="auto"/>
          <w:sz w:val="28"/>
          <w:szCs w:val="28"/>
          <w:lang w:val="x-none"/>
        </w:rPr>
        <w:lastRenderedPageBreak/>
        <w:t>·</w:t>
      </w:r>
      <w:r w:rsidRPr="00543848">
        <w:rPr>
          <w:rFonts w:ascii="Times New Roman" w:hAnsi="Times New Roman"/>
          <w:color w:val="auto"/>
          <w:sz w:val="28"/>
          <w:szCs w:val="28"/>
        </w:rPr>
        <w:t> </w:t>
      </w:r>
      <w:r w:rsidRPr="00543848">
        <w:rPr>
          <w:rFonts w:ascii="Times New Roman" w:hAnsi="Times New Roman"/>
          <w:color w:val="auto"/>
          <w:sz w:val="28"/>
          <w:szCs w:val="28"/>
          <w14:ligatures w14:val="none"/>
        </w:rPr>
        <w:t xml:space="preserve"> демонстрация силы: потребность показать свое превосходство;</w:t>
      </w:r>
    </w:p>
    <w:p w:rsidR="00543848" w:rsidRPr="00543848" w:rsidRDefault="00543848" w:rsidP="002B2862">
      <w:pPr>
        <w:widowControl w:val="0"/>
        <w:spacing w:after="19" w:line="240" w:lineRule="auto"/>
        <w:contextualSpacing/>
        <w:rPr>
          <w:rFonts w:ascii="Times New Roman" w:hAnsi="Times New Roman"/>
          <w:color w:val="auto"/>
          <w:sz w:val="28"/>
          <w:szCs w:val="28"/>
          <w14:ligatures w14:val="none"/>
        </w:rPr>
      </w:pPr>
      <w:r w:rsidRPr="00543848">
        <w:rPr>
          <w:rFonts w:ascii="Times New Roman" w:hAnsi="Times New Roman"/>
          <w:color w:val="auto"/>
          <w:sz w:val="28"/>
          <w:szCs w:val="28"/>
          <w:lang w:val="x-none"/>
        </w:rPr>
        <w:t>·</w:t>
      </w:r>
      <w:r w:rsidRPr="00543848">
        <w:rPr>
          <w:rFonts w:ascii="Times New Roman" w:hAnsi="Times New Roman"/>
          <w:color w:val="auto"/>
          <w:sz w:val="28"/>
          <w:szCs w:val="28"/>
        </w:rPr>
        <w:t> </w:t>
      </w:r>
      <w:r w:rsidRPr="00543848">
        <w:rPr>
          <w:rFonts w:ascii="Times New Roman" w:hAnsi="Times New Roman"/>
          <w:color w:val="auto"/>
          <w:sz w:val="28"/>
          <w:szCs w:val="28"/>
          <w14:ligatures w14:val="none"/>
        </w:rPr>
        <w:t xml:space="preserve"> комплекс неполноценности: возможность «уклоняться» от комплекса или переносить его на другого. Большая вероятность стать причиной насмешек из-за чувства своей ущербности;</w:t>
      </w:r>
    </w:p>
    <w:p w:rsidR="00543848" w:rsidRPr="00543848" w:rsidRDefault="00543848" w:rsidP="002B2862">
      <w:pPr>
        <w:widowControl w:val="0"/>
        <w:spacing w:after="19" w:line="240" w:lineRule="auto"/>
        <w:contextualSpacing/>
        <w:rPr>
          <w:rFonts w:ascii="Times New Roman" w:hAnsi="Times New Roman"/>
          <w:color w:val="auto"/>
          <w:sz w:val="28"/>
          <w:szCs w:val="28"/>
          <w14:ligatures w14:val="none"/>
        </w:rPr>
      </w:pPr>
      <w:r w:rsidRPr="00543848">
        <w:rPr>
          <w:rFonts w:ascii="Times New Roman" w:hAnsi="Times New Roman"/>
          <w:color w:val="auto"/>
          <w:sz w:val="28"/>
          <w:szCs w:val="28"/>
          <w:lang w:val="x-none"/>
        </w:rPr>
        <w:t>·</w:t>
      </w:r>
      <w:r w:rsidRPr="00543848">
        <w:rPr>
          <w:rFonts w:ascii="Times New Roman" w:hAnsi="Times New Roman"/>
          <w:color w:val="auto"/>
          <w:sz w:val="28"/>
          <w:szCs w:val="28"/>
        </w:rPr>
        <w:t> </w:t>
      </w:r>
      <w:r w:rsidRPr="00543848">
        <w:rPr>
          <w:rFonts w:ascii="Times New Roman" w:hAnsi="Times New Roman"/>
          <w:color w:val="auto"/>
          <w:sz w:val="28"/>
          <w:szCs w:val="28"/>
          <w14:ligatures w14:val="none"/>
        </w:rPr>
        <w:t xml:space="preserve"> личностный кризис: разрыв любовных отношений, дружбы, чувство ненависти и зависти, неудачи, провалы, ошибки.</w:t>
      </w:r>
    </w:p>
    <w:p w:rsidR="00543848" w:rsidRPr="00543848" w:rsidRDefault="00543848" w:rsidP="002B2862">
      <w:pPr>
        <w:widowControl w:val="0"/>
        <w:spacing w:after="19" w:line="240" w:lineRule="auto"/>
        <w:contextualSpacing/>
        <w:rPr>
          <w:rFonts w:ascii="Times New Roman" w:hAnsi="Times New Roman"/>
          <w:color w:val="auto"/>
          <w:sz w:val="28"/>
          <w:szCs w:val="28"/>
          <w14:ligatures w14:val="none"/>
        </w:rPr>
      </w:pPr>
      <w:r w:rsidRPr="00543848">
        <w:rPr>
          <w:rFonts w:ascii="Times New Roman" w:hAnsi="Times New Roman"/>
          <w:color w:val="auto"/>
          <w:sz w:val="28"/>
          <w:szCs w:val="28"/>
          <w14:ligatures w14:val="none"/>
        </w:rPr>
        <w:t> </w:t>
      </w:r>
    </w:p>
    <w:p w:rsidR="00543848" w:rsidRPr="002B2862" w:rsidRDefault="00543848" w:rsidP="002B2862">
      <w:pPr>
        <w:widowControl w:val="0"/>
        <w:spacing w:line="240" w:lineRule="auto"/>
        <w:contextualSpacing/>
        <w:rPr>
          <w:rFonts w:ascii="Times New Roman" w:hAnsi="Times New Roman"/>
          <w:b/>
          <w:color w:val="auto"/>
          <w:sz w:val="30"/>
          <w:szCs w:val="30"/>
          <w14:ligatures w14:val="none"/>
        </w:rPr>
      </w:pPr>
      <w:r w:rsidRPr="00543848">
        <w:rPr>
          <w:rFonts w:ascii="Times New Roman" w:hAnsi="Times New Roman"/>
          <w:b/>
          <w:color w:val="auto"/>
          <w:sz w:val="30"/>
          <w:szCs w:val="30"/>
          <w14:ligatures w14:val="none"/>
        </w:rPr>
        <w:t> </w:t>
      </w:r>
      <w:r w:rsidRPr="002B2862">
        <w:rPr>
          <w:rFonts w:ascii="Times New Roman" w:hAnsi="Times New Roman"/>
          <w:b/>
          <w:color w:val="auto"/>
          <w:sz w:val="30"/>
          <w:szCs w:val="30"/>
          <w14:ligatures w14:val="none"/>
        </w:rPr>
        <w:t xml:space="preserve">Как защититься? </w:t>
      </w:r>
    </w:p>
    <w:p w:rsidR="00543848" w:rsidRPr="002B2862" w:rsidRDefault="00543848" w:rsidP="002B2862">
      <w:pPr>
        <w:pStyle w:val="msobodytext4"/>
        <w:widowControl w:val="0"/>
        <w:spacing w:line="240" w:lineRule="auto"/>
        <w:contextualSpacing/>
        <w:rPr>
          <w:rFonts w:ascii="Times New Roman" w:hAnsi="Times New Roman"/>
          <w:color w:val="auto"/>
          <w:sz w:val="28"/>
          <w:szCs w:val="28"/>
          <w14:ligatures w14:val="none"/>
        </w:rPr>
      </w:pPr>
      <w:r w:rsidRPr="002B2862">
        <w:rPr>
          <w:rFonts w:ascii="Times New Roman" w:hAnsi="Times New Roman"/>
          <w:color w:val="auto"/>
          <w:sz w:val="28"/>
          <w:szCs w:val="28"/>
        </w:rPr>
        <w:t>1. </w:t>
      </w:r>
      <w:r w:rsidRPr="002B2862">
        <w:rPr>
          <w:rFonts w:ascii="Times New Roman" w:hAnsi="Times New Roman"/>
          <w:color w:val="auto"/>
          <w:sz w:val="28"/>
          <w:szCs w:val="28"/>
          <w:u w:val="single"/>
          <w14:ligatures w14:val="none"/>
        </w:rPr>
        <w:t xml:space="preserve">Попытайтесь выявить причину. </w:t>
      </w:r>
      <w:r w:rsidRPr="002B2862">
        <w:rPr>
          <w:rFonts w:ascii="Times New Roman" w:hAnsi="Times New Roman"/>
          <w:color w:val="auto"/>
          <w:sz w:val="28"/>
          <w:szCs w:val="28"/>
          <w14:ligatures w14:val="none"/>
        </w:rPr>
        <w:t>Иногда агрессорами являются бывшие друзья, бывшие девушки/парни или еще кто-то, кого жертва очень хорошо знает. В этом случае нужно постараться переговорить с агрессором, понять его мотивы и попросить прекратить подобные действия. Делать это нужно исключительно с глазу на глаз.</w:t>
      </w:r>
    </w:p>
    <w:p w:rsidR="00543848" w:rsidRPr="002B2862" w:rsidRDefault="00543848" w:rsidP="002B2862">
      <w:pPr>
        <w:pStyle w:val="msobodytext4"/>
        <w:widowControl w:val="0"/>
        <w:spacing w:line="240" w:lineRule="auto"/>
        <w:contextualSpacing/>
        <w:rPr>
          <w:rFonts w:ascii="Times New Roman" w:hAnsi="Times New Roman"/>
          <w:color w:val="auto"/>
          <w:sz w:val="28"/>
          <w:szCs w:val="28"/>
          <w14:ligatures w14:val="none"/>
        </w:rPr>
      </w:pPr>
      <w:r w:rsidRPr="002B2862">
        <w:rPr>
          <w:rFonts w:ascii="Times New Roman" w:hAnsi="Times New Roman"/>
          <w:color w:val="auto"/>
          <w:sz w:val="28"/>
          <w:szCs w:val="28"/>
          <w14:ligatures w14:val="none"/>
        </w:rPr>
        <w:t xml:space="preserve">2. </w:t>
      </w:r>
      <w:r w:rsidRPr="002B2862">
        <w:rPr>
          <w:rFonts w:ascii="Times New Roman" w:hAnsi="Times New Roman"/>
          <w:color w:val="auto"/>
          <w:sz w:val="28"/>
          <w:szCs w:val="28"/>
          <w:u w:val="single"/>
          <w14:ligatures w14:val="none"/>
        </w:rPr>
        <w:t>Помните, что у агрессора не всегда есть объективные причины.</w:t>
      </w:r>
      <w:r w:rsidRPr="002B2862">
        <w:rPr>
          <w:rFonts w:ascii="Times New Roman" w:hAnsi="Times New Roman"/>
          <w:color w:val="auto"/>
          <w:sz w:val="28"/>
          <w:szCs w:val="28"/>
          <w14:ligatures w14:val="none"/>
        </w:rPr>
        <w:t xml:space="preserve"> Чаще всего его инициируют исключительно из-за собственных комплексов и проблем, и вашей вины тут никакой нет.</w:t>
      </w:r>
    </w:p>
    <w:p w:rsidR="00543848" w:rsidRPr="002B2862" w:rsidRDefault="00543848" w:rsidP="002B2862">
      <w:pPr>
        <w:pStyle w:val="msobodytext4"/>
        <w:widowControl w:val="0"/>
        <w:spacing w:line="240" w:lineRule="auto"/>
        <w:contextualSpacing/>
        <w:rPr>
          <w:rFonts w:ascii="Times New Roman" w:hAnsi="Times New Roman"/>
          <w:color w:val="auto"/>
          <w:sz w:val="28"/>
          <w:szCs w:val="28"/>
          <w14:ligatures w14:val="none"/>
        </w:rPr>
      </w:pPr>
      <w:r w:rsidRPr="002B2862">
        <w:rPr>
          <w:rFonts w:ascii="Times New Roman" w:hAnsi="Times New Roman"/>
          <w:color w:val="auto"/>
          <w:sz w:val="28"/>
          <w:szCs w:val="28"/>
          <w14:ligatures w14:val="none"/>
        </w:rPr>
        <w:t xml:space="preserve">3. </w:t>
      </w:r>
      <w:r w:rsidRPr="002B2862">
        <w:rPr>
          <w:rFonts w:ascii="Times New Roman" w:hAnsi="Times New Roman"/>
          <w:color w:val="auto"/>
          <w:sz w:val="28"/>
          <w:szCs w:val="28"/>
          <w:u w:val="single"/>
          <w14:ligatures w14:val="none"/>
        </w:rPr>
        <w:t xml:space="preserve">Не отвечайте агрессору. </w:t>
      </w:r>
      <w:r w:rsidRPr="002B2862">
        <w:rPr>
          <w:rFonts w:ascii="Times New Roman" w:hAnsi="Times New Roman"/>
          <w:color w:val="auto"/>
          <w:sz w:val="28"/>
          <w:szCs w:val="28"/>
          <w14:ligatures w14:val="none"/>
        </w:rPr>
        <w:t>Не нужно напрямую отвечать на СМС, почтовые сообщения или любые другие виды нападок в свою сторону. Агрессоры и хотят получить какую-то ответную реакцию, и если ее дать, то станет только хуже. Тем более не нужно отвечать такими же угрозами и оскорблениями. Это только спровоцирует агрессора на еще более ненормальное поведение и ухудшит ситуацию.</w:t>
      </w:r>
    </w:p>
    <w:p w:rsidR="00543848" w:rsidRPr="002B2862" w:rsidRDefault="00543848" w:rsidP="002B2862">
      <w:pPr>
        <w:pStyle w:val="msobodytext4"/>
        <w:widowControl w:val="0"/>
        <w:spacing w:line="240" w:lineRule="auto"/>
        <w:contextualSpacing/>
        <w:rPr>
          <w:rFonts w:ascii="Times New Roman" w:hAnsi="Times New Roman"/>
          <w:color w:val="auto"/>
          <w:sz w:val="28"/>
          <w:szCs w:val="28"/>
          <w14:ligatures w14:val="none"/>
        </w:rPr>
      </w:pPr>
      <w:r w:rsidRPr="002B2862">
        <w:rPr>
          <w:rFonts w:ascii="Times New Roman" w:hAnsi="Times New Roman"/>
          <w:color w:val="auto"/>
          <w:sz w:val="28"/>
          <w:szCs w:val="28"/>
          <w14:ligatures w14:val="none"/>
        </w:rPr>
        <w:t>4</w:t>
      </w:r>
      <w:r w:rsidRPr="002B2862">
        <w:rPr>
          <w:rFonts w:ascii="Times New Roman" w:hAnsi="Times New Roman"/>
          <w:color w:val="auto"/>
          <w:sz w:val="28"/>
          <w:szCs w:val="28"/>
          <w:u w:val="single"/>
          <w14:ligatures w14:val="none"/>
        </w:rPr>
        <w:t xml:space="preserve">. Сохраняйте тексты и время поступления всех СМС, электронной почты, все ссылки и прочее. </w:t>
      </w:r>
      <w:r w:rsidR="002B2862">
        <w:rPr>
          <w:rFonts w:ascii="Times New Roman" w:hAnsi="Times New Roman"/>
          <w:color w:val="auto"/>
          <w:sz w:val="28"/>
          <w:szCs w:val="28"/>
          <w14:ligatures w14:val="none"/>
        </w:rPr>
        <w:t>Это те доказательства, с которыми можно обратиться в правоохранительные органы.</w:t>
      </w:r>
    </w:p>
    <w:p w:rsidR="00543848" w:rsidRPr="002B2862" w:rsidRDefault="00543848" w:rsidP="002B2862">
      <w:pPr>
        <w:pStyle w:val="msobodytext4"/>
        <w:widowControl w:val="0"/>
        <w:spacing w:line="240" w:lineRule="auto"/>
        <w:contextualSpacing/>
        <w:rPr>
          <w:rFonts w:ascii="Times New Roman" w:hAnsi="Times New Roman"/>
          <w:color w:val="auto"/>
          <w:sz w:val="28"/>
          <w:szCs w:val="28"/>
          <w14:ligatures w14:val="none"/>
        </w:rPr>
      </w:pPr>
      <w:r w:rsidRPr="002B2862">
        <w:rPr>
          <w:rFonts w:ascii="Times New Roman" w:hAnsi="Times New Roman"/>
          <w:color w:val="auto"/>
          <w:sz w:val="28"/>
          <w:szCs w:val="28"/>
          <w14:ligatures w14:val="none"/>
        </w:rPr>
        <w:t xml:space="preserve">5. </w:t>
      </w:r>
      <w:r w:rsidRPr="002B2862">
        <w:rPr>
          <w:rFonts w:ascii="Times New Roman" w:hAnsi="Times New Roman"/>
          <w:color w:val="auto"/>
          <w:sz w:val="28"/>
          <w:szCs w:val="28"/>
          <w:u w:val="single"/>
          <w14:ligatures w14:val="none"/>
        </w:rPr>
        <w:t>Заблокируйте все возможные контакты с агрессором</w:t>
      </w:r>
      <w:r w:rsidRPr="002B2862">
        <w:rPr>
          <w:rFonts w:ascii="Times New Roman" w:hAnsi="Times New Roman"/>
          <w:color w:val="auto"/>
          <w:sz w:val="28"/>
          <w:szCs w:val="28"/>
          <w14:ligatures w14:val="none"/>
        </w:rPr>
        <w:t>. Если имеется возможность, лишите его всех возможных способов коммуникации с вами.</w:t>
      </w:r>
    </w:p>
    <w:p w:rsidR="00543848" w:rsidRDefault="00543848" w:rsidP="002B2862">
      <w:pPr>
        <w:pStyle w:val="msobodytext4"/>
        <w:widowControl w:val="0"/>
        <w:spacing w:line="240" w:lineRule="auto"/>
        <w:contextualSpacing/>
        <w:rPr>
          <w:rFonts w:ascii="Times New Roman" w:hAnsi="Times New Roman"/>
          <w:color w:val="auto"/>
          <w:sz w:val="28"/>
          <w:szCs w:val="28"/>
          <w14:ligatures w14:val="none"/>
        </w:rPr>
      </w:pPr>
      <w:r w:rsidRPr="002B2862">
        <w:rPr>
          <w:rFonts w:ascii="Times New Roman" w:hAnsi="Times New Roman"/>
          <w:color w:val="auto"/>
          <w:sz w:val="28"/>
          <w:szCs w:val="28"/>
          <w14:ligatures w14:val="none"/>
        </w:rPr>
        <w:t xml:space="preserve">6. </w:t>
      </w:r>
      <w:r w:rsidRPr="002B2862">
        <w:rPr>
          <w:rFonts w:ascii="Times New Roman" w:hAnsi="Times New Roman"/>
          <w:color w:val="auto"/>
          <w:sz w:val="28"/>
          <w:szCs w:val="28"/>
          <w:u w:val="single"/>
          <w14:ligatures w14:val="none"/>
        </w:rPr>
        <w:t>Контролируйте свои учетные записи в интернете</w:t>
      </w:r>
      <w:r w:rsidRPr="002B2862">
        <w:rPr>
          <w:rFonts w:ascii="Times New Roman" w:hAnsi="Times New Roman"/>
          <w:color w:val="auto"/>
          <w:sz w:val="28"/>
          <w:szCs w:val="28"/>
          <w14:ligatures w14:val="none"/>
        </w:rPr>
        <w:t xml:space="preserve">. Старайтесь максимально ограничить доступную о вас информацию в интернете, чтобы инициатор травли не смог найти новые способы проявления агрессивных действий. </w:t>
      </w:r>
    </w:p>
    <w:p w:rsidR="002B2862" w:rsidRDefault="002B2862" w:rsidP="002B2862">
      <w:pPr>
        <w:pStyle w:val="msobodytext4"/>
        <w:widowControl w:val="0"/>
        <w:spacing w:line="240" w:lineRule="auto"/>
        <w:contextualSpacing/>
        <w:rPr>
          <w:rFonts w:ascii="Times New Roman" w:hAnsi="Times New Roman"/>
          <w:color w:val="auto"/>
          <w:sz w:val="28"/>
          <w:szCs w:val="28"/>
          <w14:ligatures w14:val="none"/>
        </w:rPr>
      </w:pPr>
      <w:r>
        <w:rPr>
          <w:rFonts w:ascii="Times New Roman" w:hAnsi="Times New Roman"/>
          <w:color w:val="auto"/>
          <w:sz w:val="28"/>
          <w:szCs w:val="28"/>
          <w14:ligatures w14:val="none"/>
        </w:rPr>
        <w:t xml:space="preserve">7. </w:t>
      </w:r>
      <w:r w:rsidRPr="00F37751">
        <w:rPr>
          <w:rFonts w:ascii="Times New Roman" w:hAnsi="Times New Roman"/>
          <w:color w:val="auto"/>
          <w:sz w:val="28"/>
          <w:szCs w:val="28"/>
          <w:u w:val="single"/>
          <w14:ligatures w14:val="none"/>
        </w:rPr>
        <w:t>Обратитесь за помощью к взрослым людям</w:t>
      </w:r>
      <w:r>
        <w:rPr>
          <w:rFonts w:ascii="Times New Roman" w:hAnsi="Times New Roman"/>
          <w:color w:val="auto"/>
          <w:sz w:val="28"/>
          <w:szCs w:val="28"/>
          <w14:ligatures w14:val="none"/>
        </w:rPr>
        <w:t xml:space="preserve"> (родителям, </w:t>
      </w:r>
      <w:r w:rsidR="00F37751">
        <w:rPr>
          <w:rFonts w:ascii="Times New Roman" w:hAnsi="Times New Roman"/>
          <w:color w:val="auto"/>
          <w:sz w:val="28"/>
          <w:szCs w:val="28"/>
          <w14:ligatures w14:val="none"/>
        </w:rPr>
        <w:t xml:space="preserve">родственникам, </w:t>
      </w:r>
      <w:r>
        <w:rPr>
          <w:rFonts w:ascii="Times New Roman" w:hAnsi="Times New Roman"/>
          <w:color w:val="auto"/>
          <w:sz w:val="28"/>
          <w:szCs w:val="28"/>
          <w14:ligatures w14:val="none"/>
        </w:rPr>
        <w:t xml:space="preserve">педагогам, </w:t>
      </w:r>
      <w:r w:rsidR="00F37751">
        <w:rPr>
          <w:rFonts w:ascii="Times New Roman" w:hAnsi="Times New Roman"/>
          <w:color w:val="auto"/>
          <w:sz w:val="28"/>
          <w:szCs w:val="28"/>
          <w14:ligatures w14:val="none"/>
        </w:rPr>
        <w:t>инспектору ИДН, педагогу социальному, педагогу-психологу школы и др.), которые помогут справиться с ситуацией, подскажут, как грамотно действовать.</w:t>
      </w:r>
    </w:p>
    <w:p w:rsidR="00F37751" w:rsidRPr="002B2862" w:rsidRDefault="00F37751" w:rsidP="002B2862">
      <w:pPr>
        <w:pStyle w:val="msobodytext4"/>
        <w:widowControl w:val="0"/>
        <w:spacing w:line="240" w:lineRule="auto"/>
        <w:contextualSpacing/>
        <w:rPr>
          <w:rFonts w:ascii="Times New Roman" w:hAnsi="Times New Roman"/>
          <w:color w:val="auto"/>
          <w:sz w:val="28"/>
          <w:szCs w:val="28"/>
          <w14:ligatures w14:val="none"/>
        </w:rPr>
      </w:pPr>
      <w:r>
        <w:rPr>
          <w:rFonts w:ascii="Times New Roman" w:hAnsi="Times New Roman"/>
          <w:color w:val="auto"/>
          <w:sz w:val="28"/>
          <w:szCs w:val="28"/>
          <w14:ligatures w14:val="none"/>
        </w:rPr>
        <w:t xml:space="preserve">8. </w:t>
      </w:r>
      <w:r w:rsidR="008901B9">
        <w:rPr>
          <w:rFonts w:ascii="Times New Roman" w:hAnsi="Times New Roman"/>
          <w:color w:val="auto"/>
          <w:sz w:val="28"/>
          <w:szCs w:val="28"/>
          <w14:ligatures w14:val="none"/>
        </w:rPr>
        <w:t>В этот период</w:t>
      </w:r>
      <w:r>
        <w:rPr>
          <w:rFonts w:ascii="Times New Roman" w:hAnsi="Times New Roman"/>
          <w:color w:val="auto"/>
          <w:sz w:val="28"/>
          <w:szCs w:val="28"/>
          <w14:ligatures w14:val="none"/>
        </w:rPr>
        <w:t xml:space="preserve"> очень важна эмоциональная поддержка, которую </w:t>
      </w:r>
      <w:r w:rsidR="008901B9">
        <w:rPr>
          <w:rFonts w:ascii="Times New Roman" w:hAnsi="Times New Roman"/>
          <w:color w:val="auto"/>
          <w:sz w:val="28"/>
          <w:szCs w:val="28"/>
          <w14:ligatures w14:val="none"/>
        </w:rPr>
        <w:t>можно</w:t>
      </w:r>
      <w:r>
        <w:rPr>
          <w:rFonts w:ascii="Times New Roman" w:hAnsi="Times New Roman"/>
          <w:color w:val="auto"/>
          <w:sz w:val="28"/>
          <w:szCs w:val="28"/>
          <w14:ligatures w14:val="none"/>
        </w:rPr>
        <w:t xml:space="preserve"> получить от близких людей или специалистов (педагог-психолог, педагог социальный школы, специалисты телефонов доверия)</w:t>
      </w:r>
    </w:p>
    <w:p w:rsidR="00F37751" w:rsidRPr="008901B9" w:rsidRDefault="00543848" w:rsidP="008901B9">
      <w:pPr>
        <w:widowControl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B2862">
        <w:rPr>
          <w:rFonts w:ascii="Times New Roman" w:hAnsi="Times New Roman"/>
          <w:color w:val="auto"/>
          <w:sz w:val="28"/>
          <w:szCs w:val="28"/>
          <w14:ligatures w14:val="none"/>
        </w:rPr>
        <w:t> </w:t>
      </w:r>
      <w:r w:rsidR="00F37751" w:rsidRPr="008901B9">
        <w:rPr>
          <w:rFonts w:ascii="Times New Roman" w:hAnsi="Times New Roman"/>
          <w:sz w:val="28"/>
          <w:szCs w:val="28"/>
        </w:rPr>
        <w:t xml:space="preserve">Ты можешь рассказать, о том, что тебя беспокоит специалистам по телефону доверия (твои имя и фамилия остаются неизвестными для консультанта): </w:t>
      </w:r>
    </w:p>
    <w:p w:rsidR="00F37751" w:rsidRPr="008901B9" w:rsidRDefault="00F37751" w:rsidP="00F377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901B9">
        <w:rPr>
          <w:rFonts w:ascii="Times New Roman" w:hAnsi="Times New Roman"/>
          <w:sz w:val="28"/>
          <w:szCs w:val="28"/>
        </w:rPr>
        <w:t xml:space="preserve">- консультант выслушает без осуждения и поддержит; </w:t>
      </w:r>
    </w:p>
    <w:p w:rsidR="00F37751" w:rsidRPr="008901B9" w:rsidRDefault="00F37751" w:rsidP="00F377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901B9">
        <w:rPr>
          <w:rFonts w:ascii="Times New Roman" w:hAnsi="Times New Roman"/>
          <w:sz w:val="28"/>
          <w:szCs w:val="28"/>
        </w:rPr>
        <w:t>- поможет тебе разобраться в своих чувствах и поступках;</w:t>
      </w:r>
    </w:p>
    <w:p w:rsidR="00F37751" w:rsidRPr="008901B9" w:rsidRDefault="00F37751" w:rsidP="00F3775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901B9">
        <w:rPr>
          <w:rFonts w:ascii="Times New Roman" w:hAnsi="Times New Roman"/>
          <w:sz w:val="28"/>
          <w:szCs w:val="28"/>
        </w:rPr>
        <w:t xml:space="preserve">- поможет тебе найти свой выход из ситуации. </w:t>
      </w:r>
    </w:p>
    <w:p w:rsidR="00F37751" w:rsidRPr="008901B9" w:rsidRDefault="00F37751" w:rsidP="008901B9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901B9">
        <w:rPr>
          <w:rFonts w:ascii="Times New Roman" w:hAnsi="Times New Roman"/>
          <w:sz w:val="28"/>
          <w:szCs w:val="28"/>
        </w:rPr>
        <w:t xml:space="preserve">Телефон доверия в МПНД г. Мозырь 34-15-99 (понедельник, вторник, четверг, пятница: 8:00-15:00, среда: 8:00-19:00) </w:t>
      </w:r>
    </w:p>
    <w:p w:rsidR="008901B9" w:rsidRPr="008901B9" w:rsidRDefault="00F37751" w:rsidP="008901B9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901B9">
        <w:rPr>
          <w:rFonts w:ascii="Times New Roman" w:hAnsi="Times New Roman"/>
          <w:sz w:val="28"/>
          <w:szCs w:val="28"/>
        </w:rPr>
        <w:t xml:space="preserve">Круглосуточный телефон доверия г. Минск для детей и подростков (анонимно): 8-017- 246-03-03 </w:t>
      </w:r>
    </w:p>
    <w:p w:rsidR="008901B9" w:rsidRPr="008901B9" w:rsidRDefault="008901B9" w:rsidP="008901B9">
      <w:pPr>
        <w:pStyle w:val="a7"/>
        <w:numPr>
          <w:ilvl w:val="0"/>
          <w:numId w:val="1"/>
        </w:numPr>
        <w:spacing w:line="276" w:lineRule="auto"/>
        <w:jc w:val="left"/>
        <w:rPr>
          <w:rFonts w:ascii="Times New Roman" w:eastAsiaTheme="minorHAnsi" w:hAnsi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</w:pPr>
      <w:r w:rsidRPr="008901B9">
        <w:rPr>
          <w:rFonts w:ascii="Times New Roman" w:eastAsiaTheme="minorHAnsi" w:hAnsi="Times New Roman"/>
          <w:bCs/>
          <w:color w:val="auto"/>
          <w:kern w:val="0"/>
          <w:sz w:val="28"/>
          <w:szCs w:val="28"/>
          <w:lang w:eastAsia="en-US"/>
          <w14:ligatures w14:val="none"/>
          <w14:cntxtAlts w14:val="0"/>
        </w:rPr>
        <w:lastRenderedPageBreak/>
        <w:t>Общенациональный</w:t>
      </w:r>
      <w:r w:rsidRPr="008901B9">
        <w:rPr>
          <w:rFonts w:ascii="Times New Roman" w:eastAsiaTheme="minorHAnsi" w:hAnsi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 xml:space="preserve"> телефон психологической помощи </w:t>
      </w:r>
      <w:r>
        <w:rPr>
          <w:rFonts w:ascii="Times New Roman" w:eastAsiaTheme="minorHAnsi" w:hAnsi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>н</w:t>
      </w:r>
      <w:r w:rsidRPr="008901B9">
        <w:rPr>
          <w:rFonts w:ascii="Times New Roman" w:eastAsiaTheme="minorHAnsi" w:hAnsi="Times New Roman"/>
          <w:color w:val="auto"/>
          <w:kern w:val="0"/>
          <w:sz w:val="28"/>
          <w:szCs w:val="28"/>
          <w:lang w:eastAsia="en-US"/>
          <w14:ligatures w14:val="none"/>
          <w14:cntxtAlts w14:val="0"/>
        </w:rPr>
        <w:t>есовершеннолетним, которые стали жертвой домашнего насилия  8-801-100-88-01 (звонок бесплатный)</w:t>
      </w:r>
    </w:p>
    <w:p w:rsidR="00F37751" w:rsidRPr="008901B9" w:rsidRDefault="00F37751" w:rsidP="008901B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901B9" w:rsidRDefault="00F37751" w:rsidP="008901B9">
      <w:pPr>
        <w:spacing w:after="0" w:line="240" w:lineRule="auto"/>
        <w:contextualSpacing/>
        <w:rPr>
          <w:rFonts w:ascii="Times New Roman" w:hAnsi="Times New Roman"/>
          <w:color w:val="auto"/>
          <w:sz w:val="28"/>
          <w:szCs w:val="28"/>
        </w:rPr>
      </w:pPr>
      <w:r w:rsidRPr="008901B9">
        <w:rPr>
          <w:rFonts w:ascii="Times New Roman" w:hAnsi="Times New Roman"/>
          <w:sz w:val="28"/>
          <w:szCs w:val="28"/>
        </w:rPr>
        <w:t xml:space="preserve">Педагог-психолог </w:t>
      </w:r>
      <w:proofErr w:type="spellStart"/>
      <w:r w:rsidRPr="008901B9">
        <w:rPr>
          <w:rFonts w:ascii="Times New Roman" w:hAnsi="Times New Roman"/>
          <w:sz w:val="28"/>
          <w:szCs w:val="28"/>
        </w:rPr>
        <w:t>Е.В.Стражевич</w:t>
      </w:r>
      <w:proofErr w:type="spellEnd"/>
    </w:p>
    <w:sectPr w:rsidR="008901B9" w:rsidSect="008901B9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69D" w:rsidRDefault="0070469D" w:rsidP="00543848">
      <w:pPr>
        <w:spacing w:after="0" w:line="240" w:lineRule="auto"/>
      </w:pPr>
      <w:r>
        <w:separator/>
      </w:r>
    </w:p>
  </w:endnote>
  <w:endnote w:type="continuationSeparator" w:id="0">
    <w:p w:rsidR="0070469D" w:rsidRDefault="0070469D" w:rsidP="00543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69D" w:rsidRDefault="0070469D" w:rsidP="00543848">
      <w:pPr>
        <w:spacing w:after="0" w:line="240" w:lineRule="auto"/>
      </w:pPr>
      <w:r>
        <w:separator/>
      </w:r>
    </w:p>
  </w:footnote>
  <w:footnote w:type="continuationSeparator" w:id="0">
    <w:p w:rsidR="0070469D" w:rsidRDefault="0070469D" w:rsidP="00543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16CD7"/>
    <w:multiLevelType w:val="hybridMultilevel"/>
    <w:tmpl w:val="925AF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848"/>
    <w:rsid w:val="002B2862"/>
    <w:rsid w:val="00530AAD"/>
    <w:rsid w:val="00543848"/>
    <w:rsid w:val="0070469D"/>
    <w:rsid w:val="007346FE"/>
    <w:rsid w:val="007928B4"/>
    <w:rsid w:val="008901B9"/>
    <w:rsid w:val="00A56F58"/>
    <w:rsid w:val="00AA787C"/>
    <w:rsid w:val="00F37751"/>
    <w:rsid w:val="00F8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848"/>
    <w:pPr>
      <w:spacing w:line="300" w:lineRule="auto"/>
      <w:jc w:val="both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bodytext4">
    <w:name w:val="msobodytext4"/>
    <w:rsid w:val="00543848"/>
    <w:pPr>
      <w:spacing w:line="300" w:lineRule="auto"/>
      <w:jc w:val="both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  <w14:ligatures w14:val="standard"/>
      <w14:cntxtAlts/>
    </w:rPr>
  </w:style>
  <w:style w:type="paragraph" w:styleId="a3">
    <w:name w:val="header"/>
    <w:basedOn w:val="a"/>
    <w:link w:val="a4"/>
    <w:uiPriority w:val="99"/>
    <w:unhideWhenUsed/>
    <w:rsid w:val="00543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3848"/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  <w14:ligatures w14:val="standard"/>
      <w14:cntxtAlts/>
    </w:rPr>
  </w:style>
  <w:style w:type="paragraph" w:styleId="a5">
    <w:name w:val="footer"/>
    <w:basedOn w:val="a"/>
    <w:link w:val="a6"/>
    <w:uiPriority w:val="99"/>
    <w:unhideWhenUsed/>
    <w:rsid w:val="00543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3848"/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  <w14:ligatures w14:val="standard"/>
      <w14:cntxtAlts/>
    </w:rPr>
  </w:style>
  <w:style w:type="paragraph" w:customStyle="1" w:styleId="msoorganizationname">
    <w:name w:val="msoorganizationname"/>
    <w:rsid w:val="002B2862"/>
    <w:pPr>
      <w:spacing w:after="0" w:line="240" w:lineRule="auto"/>
    </w:pPr>
    <w:rPr>
      <w:rFonts w:ascii="Franklin Gothic Demi" w:eastAsia="Times New Roman" w:hAnsi="Franklin Gothic Demi" w:cs="Times New Roman"/>
      <w:color w:val="000000"/>
      <w:kern w:val="28"/>
      <w:lang w:eastAsia="ru-RU"/>
      <w14:ligatures w14:val="standard"/>
      <w14:cntxtAlts/>
    </w:rPr>
  </w:style>
  <w:style w:type="paragraph" w:styleId="a7">
    <w:name w:val="List Paragraph"/>
    <w:basedOn w:val="a"/>
    <w:uiPriority w:val="34"/>
    <w:qFormat/>
    <w:rsid w:val="008901B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90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01B9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848"/>
    <w:pPr>
      <w:spacing w:line="300" w:lineRule="auto"/>
      <w:jc w:val="both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bodytext4">
    <w:name w:val="msobodytext4"/>
    <w:rsid w:val="00543848"/>
    <w:pPr>
      <w:spacing w:line="300" w:lineRule="auto"/>
      <w:jc w:val="both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  <w14:ligatures w14:val="standard"/>
      <w14:cntxtAlts/>
    </w:rPr>
  </w:style>
  <w:style w:type="paragraph" w:styleId="a3">
    <w:name w:val="header"/>
    <w:basedOn w:val="a"/>
    <w:link w:val="a4"/>
    <w:uiPriority w:val="99"/>
    <w:unhideWhenUsed/>
    <w:rsid w:val="00543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3848"/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  <w14:ligatures w14:val="standard"/>
      <w14:cntxtAlts/>
    </w:rPr>
  </w:style>
  <w:style w:type="paragraph" w:styleId="a5">
    <w:name w:val="footer"/>
    <w:basedOn w:val="a"/>
    <w:link w:val="a6"/>
    <w:uiPriority w:val="99"/>
    <w:unhideWhenUsed/>
    <w:rsid w:val="00543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3848"/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  <w14:ligatures w14:val="standard"/>
      <w14:cntxtAlts/>
    </w:rPr>
  </w:style>
  <w:style w:type="paragraph" w:customStyle="1" w:styleId="msoorganizationname">
    <w:name w:val="msoorganizationname"/>
    <w:rsid w:val="002B2862"/>
    <w:pPr>
      <w:spacing w:after="0" w:line="240" w:lineRule="auto"/>
    </w:pPr>
    <w:rPr>
      <w:rFonts w:ascii="Franklin Gothic Demi" w:eastAsia="Times New Roman" w:hAnsi="Franklin Gothic Demi" w:cs="Times New Roman"/>
      <w:color w:val="000000"/>
      <w:kern w:val="28"/>
      <w:lang w:eastAsia="ru-RU"/>
      <w14:ligatures w14:val="standard"/>
      <w14:cntxtAlts/>
    </w:rPr>
  </w:style>
  <w:style w:type="paragraph" w:styleId="a7">
    <w:name w:val="List Paragraph"/>
    <w:basedOn w:val="a"/>
    <w:uiPriority w:val="34"/>
    <w:qFormat/>
    <w:rsid w:val="008901B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90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01B9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Катюша</dc:creator>
  <cp:lastModifiedBy>Катюша</cp:lastModifiedBy>
  <cp:revision>5</cp:revision>
  <dcterms:created xsi:type="dcterms:W3CDTF">2015-09-06T15:42:00Z</dcterms:created>
  <dcterms:modified xsi:type="dcterms:W3CDTF">2017-02-10T20:06:00Z</dcterms:modified>
</cp:coreProperties>
</file>